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B716" w14:textId="66F68EB3" w:rsidR="00105002" w:rsidRDefault="00105002" w:rsidP="00105002">
      <w:pPr>
        <w:spacing w:before="16" w:after="0" w:line="240" w:lineRule="auto"/>
        <w:ind w:left="20" w:right="-80"/>
        <w:jc w:val="center"/>
        <w:rPr>
          <w:rFonts w:ascii="Univers" w:eastAsia="Univers" w:hAnsi="Univers" w:cs="Univers"/>
          <w:b/>
          <w:bCs/>
          <w:color w:val="911C1F"/>
          <w:w w:val="80"/>
          <w:sz w:val="40"/>
          <w:szCs w:val="40"/>
        </w:rPr>
      </w:pPr>
      <w:r>
        <w:rPr>
          <w:rFonts w:ascii="Univers" w:eastAsia="Univers" w:hAnsi="Univers" w:cs="Univers"/>
          <w:b/>
          <w:bCs/>
          <w:color w:val="911C1F"/>
          <w:w w:val="80"/>
          <w:sz w:val="40"/>
          <w:szCs w:val="40"/>
        </w:rPr>
        <w:t xml:space="preserve">Kate Mullin </w:t>
      </w:r>
      <w:r w:rsidR="00D33585">
        <w:rPr>
          <w:rFonts w:ascii="Univers" w:eastAsia="Univers" w:hAnsi="Univers" w:cs="Univers"/>
          <w:b/>
          <w:bCs/>
          <w:color w:val="911C1F"/>
          <w:w w:val="80"/>
          <w:sz w:val="40"/>
          <w:szCs w:val="40"/>
        </w:rPr>
        <w:t>Educator</w:t>
      </w:r>
      <w:r>
        <w:rPr>
          <w:rFonts w:ascii="Univers" w:eastAsia="Univers" w:hAnsi="Univers" w:cs="Univers"/>
          <w:b/>
          <w:bCs/>
          <w:color w:val="911C1F"/>
          <w:w w:val="80"/>
          <w:sz w:val="40"/>
          <w:szCs w:val="40"/>
        </w:rPr>
        <w:t xml:space="preserve"> Award 202</w:t>
      </w:r>
      <w:r w:rsidR="002E54FD">
        <w:rPr>
          <w:rFonts w:ascii="Univers" w:eastAsia="Univers" w:hAnsi="Univers" w:cs="Univers"/>
          <w:b/>
          <w:bCs/>
          <w:color w:val="911C1F"/>
          <w:w w:val="80"/>
          <w:sz w:val="40"/>
          <w:szCs w:val="40"/>
        </w:rPr>
        <w:t>3</w:t>
      </w:r>
      <w:r>
        <w:rPr>
          <w:rFonts w:ascii="Univers" w:eastAsia="Univers" w:hAnsi="Univers" w:cs="Univers"/>
          <w:b/>
          <w:bCs/>
          <w:color w:val="911C1F"/>
          <w:w w:val="80"/>
          <w:sz w:val="40"/>
          <w:szCs w:val="40"/>
        </w:rPr>
        <w:t xml:space="preserve"> Checklist</w:t>
      </w:r>
    </w:p>
    <w:p w14:paraId="36C49D5F" w14:textId="2FD62220" w:rsidR="0063513C" w:rsidRDefault="0063513C" w:rsidP="00105002">
      <w:pPr>
        <w:spacing w:before="16" w:after="0" w:line="240" w:lineRule="auto"/>
        <w:ind w:left="20" w:right="-80"/>
        <w:jc w:val="center"/>
        <w:rPr>
          <w:rFonts w:ascii="Univers" w:eastAsia="Univers" w:hAnsi="Univers" w:cs="Univers"/>
          <w:b/>
          <w:bCs/>
          <w:color w:val="911C1F"/>
          <w:w w:val="80"/>
          <w:sz w:val="40"/>
          <w:szCs w:val="40"/>
        </w:rPr>
      </w:pPr>
    </w:p>
    <w:p w14:paraId="44E7EC95" w14:textId="60652F2D" w:rsidR="0063513C" w:rsidRDefault="0063513C" w:rsidP="0063513C">
      <w:pPr>
        <w:spacing w:before="16" w:after="0" w:line="240" w:lineRule="auto"/>
        <w:ind w:left="20" w:right="-80"/>
        <w:rPr>
          <w:rFonts w:ascii="Univers" w:eastAsia="Univers" w:hAnsi="Univers" w:cs="Univers"/>
          <w:w w:val="80"/>
          <w:sz w:val="24"/>
          <w:szCs w:val="24"/>
        </w:rPr>
      </w:pPr>
      <w:r w:rsidRPr="0063513C">
        <w:rPr>
          <w:rFonts w:ascii="Univers" w:eastAsia="Univers" w:hAnsi="Univers" w:cs="Univers"/>
          <w:w w:val="80"/>
          <w:sz w:val="24"/>
          <w:szCs w:val="24"/>
        </w:rPr>
        <w:t>Before sub</w:t>
      </w:r>
      <w:r>
        <w:rPr>
          <w:rFonts w:ascii="Univers" w:eastAsia="Univers" w:hAnsi="Univers" w:cs="Univers"/>
          <w:w w:val="80"/>
          <w:sz w:val="24"/>
          <w:szCs w:val="24"/>
        </w:rPr>
        <w:t xml:space="preserve">mitting your nomination for the Kate Mullin </w:t>
      </w:r>
      <w:r w:rsidR="00D33585">
        <w:rPr>
          <w:rFonts w:ascii="Univers" w:eastAsia="Univers" w:hAnsi="Univers" w:cs="Univers"/>
          <w:w w:val="80"/>
          <w:sz w:val="24"/>
          <w:szCs w:val="24"/>
        </w:rPr>
        <w:t>Educator</w:t>
      </w:r>
      <w:r>
        <w:rPr>
          <w:rFonts w:ascii="Univers" w:eastAsia="Univers" w:hAnsi="Univers" w:cs="Univers"/>
          <w:w w:val="80"/>
          <w:sz w:val="24"/>
          <w:szCs w:val="24"/>
        </w:rPr>
        <w:t xml:space="preserve"> Award please ensure that you have included the following items:</w:t>
      </w:r>
    </w:p>
    <w:p w14:paraId="00DA9A4C" w14:textId="77777777" w:rsidR="001114BC" w:rsidRDefault="001114BC" w:rsidP="001114BC">
      <w:pPr>
        <w:spacing w:before="16" w:after="0" w:line="240" w:lineRule="auto"/>
        <w:ind w:right="-80"/>
        <w:rPr>
          <w:rFonts w:ascii="Univers" w:eastAsia="Univers" w:hAnsi="Univers" w:cs="Univers"/>
          <w:w w:val="80"/>
          <w:sz w:val="24"/>
          <w:szCs w:val="24"/>
        </w:rPr>
      </w:pPr>
    </w:p>
    <w:p w14:paraId="50E5E90A" w14:textId="77777777" w:rsidR="008017D2" w:rsidRDefault="008017D2" w:rsidP="008017D2">
      <w:pPr>
        <w:pStyle w:val="ListParagraph"/>
        <w:widowControl/>
        <w:numPr>
          <w:ilvl w:val="0"/>
          <w:numId w:val="6"/>
        </w:numPr>
        <w:spacing w:before="16" w:after="0" w:line="240" w:lineRule="auto"/>
        <w:rPr>
          <w:rFonts w:eastAsia="Times New Roman"/>
          <w:lang w:val="en-AU"/>
        </w:rPr>
      </w:pPr>
      <w:r>
        <w:rPr>
          <w:rFonts w:ascii="Univers" w:eastAsia="Times New Roman" w:hAnsi="Univers"/>
          <w:b/>
          <w:bCs/>
          <w:sz w:val="24"/>
          <w:szCs w:val="24"/>
        </w:rPr>
        <w:t>A correctly completed Nomination Form</w:t>
      </w:r>
      <w:r>
        <w:rPr>
          <w:rFonts w:ascii="Univers" w:eastAsia="Times New Roman" w:hAnsi="Univers"/>
          <w:sz w:val="24"/>
          <w:szCs w:val="24"/>
        </w:rPr>
        <w:t xml:space="preserve"> which includes </w:t>
      </w:r>
    </w:p>
    <w:p w14:paraId="1F2A1135" w14:textId="77777777" w:rsidR="008017D2" w:rsidRDefault="008017D2" w:rsidP="008017D2">
      <w:pPr>
        <w:pStyle w:val="ListParagraph"/>
        <w:widowControl/>
        <w:numPr>
          <w:ilvl w:val="0"/>
          <w:numId w:val="7"/>
        </w:numPr>
        <w:spacing w:before="16" w:after="0" w:line="240" w:lineRule="auto"/>
        <w:rPr>
          <w:rFonts w:eastAsia="Times New Roman"/>
        </w:rPr>
      </w:pPr>
      <w:r>
        <w:rPr>
          <w:rFonts w:ascii="Univers" w:eastAsia="Times New Roman" w:hAnsi="Univers"/>
          <w:sz w:val="24"/>
          <w:szCs w:val="24"/>
        </w:rPr>
        <w:t>all information requested and signatures from all those named, and</w:t>
      </w:r>
    </w:p>
    <w:p w14:paraId="2BE2D94D" w14:textId="77777777" w:rsidR="008017D2" w:rsidRDefault="008017D2" w:rsidP="008017D2">
      <w:pPr>
        <w:pStyle w:val="ListParagraph"/>
        <w:widowControl/>
        <w:numPr>
          <w:ilvl w:val="0"/>
          <w:numId w:val="7"/>
        </w:numPr>
        <w:spacing w:before="16" w:after="0" w:line="240" w:lineRule="auto"/>
        <w:rPr>
          <w:rFonts w:eastAsia="Times New Roman"/>
        </w:rPr>
      </w:pPr>
      <w:r>
        <w:rPr>
          <w:rFonts w:ascii="Univers" w:eastAsia="Times New Roman" w:hAnsi="Univers"/>
          <w:sz w:val="24"/>
          <w:szCs w:val="24"/>
        </w:rPr>
        <w:t xml:space="preserve">No more than </w:t>
      </w:r>
      <w:r>
        <w:rPr>
          <w:rFonts w:ascii="Univers" w:eastAsia="Times New Roman" w:hAnsi="Univers"/>
          <w:b/>
          <w:bCs/>
          <w:sz w:val="24"/>
          <w:szCs w:val="24"/>
        </w:rPr>
        <w:t>two pages</w:t>
      </w:r>
      <w:r>
        <w:rPr>
          <w:rFonts w:ascii="Univers" w:eastAsia="Times New Roman" w:hAnsi="Univers"/>
          <w:sz w:val="24"/>
          <w:szCs w:val="24"/>
        </w:rPr>
        <w:t xml:space="preserve"> written on the space provided on the form, describing the nominee’s achievement of:</w:t>
      </w:r>
    </w:p>
    <w:p w14:paraId="38B7178B" w14:textId="334B0D8C" w:rsidR="008017D2" w:rsidRDefault="008017D2" w:rsidP="008017D2">
      <w:pPr>
        <w:pStyle w:val="ListParagraph"/>
        <w:widowControl/>
        <w:numPr>
          <w:ilvl w:val="0"/>
          <w:numId w:val="8"/>
        </w:numPr>
        <w:spacing w:before="16" w:after="0" w:line="240" w:lineRule="auto"/>
        <w:rPr>
          <w:rFonts w:eastAsia="Times New Roman"/>
        </w:rPr>
      </w:pPr>
      <w:r>
        <w:rPr>
          <w:rFonts w:ascii="Univers" w:eastAsia="Times New Roman" w:hAnsi="Univers"/>
          <w:b/>
          <w:bCs/>
          <w:sz w:val="24"/>
          <w:szCs w:val="24"/>
        </w:rPr>
        <w:t xml:space="preserve">Improved student outcomes in </w:t>
      </w:r>
      <w:r w:rsidR="009A3B51">
        <w:rPr>
          <w:rFonts w:ascii="Univers" w:eastAsia="Times New Roman" w:hAnsi="Univers"/>
          <w:b/>
          <w:bCs/>
          <w:sz w:val="24"/>
          <w:szCs w:val="24"/>
        </w:rPr>
        <w:t xml:space="preserve">English </w:t>
      </w:r>
      <w:r>
        <w:rPr>
          <w:rFonts w:ascii="Univers" w:eastAsia="Times New Roman" w:hAnsi="Univers"/>
          <w:b/>
          <w:bCs/>
          <w:sz w:val="24"/>
          <w:szCs w:val="24"/>
        </w:rPr>
        <w:t>language and literacy</w:t>
      </w:r>
    </w:p>
    <w:p w14:paraId="630F0EA7" w14:textId="0F2DE758" w:rsidR="008017D2" w:rsidRDefault="009A3B51" w:rsidP="008017D2">
      <w:pPr>
        <w:pStyle w:val="ListParagraph"/>
        <w:widowControl/>
        <w:numPr>
          <w:ilvl w:val="0"/>
          <w:numId w:val="8"/>
        </w:numPr>
        <w:spacing w:before="16" w:after="0" w:line="240" w:lineRule="auto"/>
        <w:rPr>
          <w:rFonts w:eastAsia="Times New Roman"/>
        </w:rPr>
      </w:pPr>
      <w:r>
        <w:rPr>
          <w:rFonts w:ascii="Univers" w:eastAsia="Times New Roman" w:hAnsi="Univers"/>
          <w:b/>
          <w:bCs/>
          <w:sz w:val="24"/>
          <w:szCs w:val="24"/>
        </w:rPr>
        <w:t>Educator a</w:t>
      </w:r>
      <w:r w:rsidR="008017D2">
        <w:rPr>
          <w:rFonts w:ascii="Univers" w:eastAsia="Times New Roman" w:hAnsi="Univers"/>
          <w:b/>
          <w:bCs/>
          <w:sz w:val="24"/>
          <w:szCs w:val="24"/>
        </w:rPr>
        <w:t>wareness, recognition and valuing of home language/dialect and culture</w:t>
      </w:r>
    </w:p>
    <w:p w14:paraId="53B210BB" w14:textId="77777777" w:rsidR="008017D2" w:rsidRDefault="008017D2" w:rsidP="008017D2">
      <w:pPr>
        <w:pStyle w:val="ListParagraph"/>
        <w:widowControl/>
        <w:numPr>
          <w:ilvl w:val="0"/>
          <w:numId w:val="8"/>
        </w:numPr>
        <w:spacing w:before="16" w:after="0" w:line="240" w:lineRule="auto"/>
        <w:rPr>
          <w:rFonts w:eastAsia="Times New Roman"/>
        </w:rPr>
      </w:pPr>
      <w:r>
        <w:rPr>
          <w:rFonts w:ascii="Univers" w:eastAsia="Times New Roman" w:hAnsi="Univers"/>
          <w:b/>
          <w:bCs/>
          <w:sz w:val="24"/>
          <w:szCs w:val="24"/>
        </w:rPr>
        <w:t>Engagement with Aboriginal families and community to improve student outcomes</w:t>
      </w:r>
    </w:p>
    <w:p w14:paraId="7138BDA2" w14:textId="37187362" w:rsidR="008017D2" w:rsidRPr="008017D2" w:rsidRDefault="00DF7E13" w:rsidP="008017D2">
      <w:pPr>
        <w:pStyle w:val="ListParagraph"/>
        <w:widowControl/>
        <w:numPr>
          <w:ilvl w:val="0"/>
          <w:numId w:val="8"/>
        </w:numPr>
        <w:spacing w:before="16" w:after="0" w:line="240" w:lineRule="auto"/>
        <w:rPr>
          <w:rFonts w:eastAsia="Times New Roman"/>
        </w:rPr>
      </w:pPr>
      <w:r>
        <w:rPr>
          <w:rFonts w:ascii="Univers" w:eastAsia="Times New Roman" w:hAnsi="Univers"/>
          <w:b/>
          <w:bCs/>
          <w:sz w:val="24"/>
          <w:szCs w:val="24"/>
        </w:rPr>
        <w:t>Evidence</w:t>
      </w:r>
      <w:r w:rsidR="008017D2">
        <w:rPr>
          <w:rFonts w:ascii="Univers" w:eastAsia="Times New Roman" w:hAnsi="Univers"/>
          <w:b/>
          <w:bCs/>
          <w:sz w:val="24"/>
          <w:szCs w:val="24"/>
        </w:rPr>
        <w:t xml:space="preserve"> of </w:t>
      </w:r>
      <w:r>
        <w:rPr>
          <w:rFonts w:ascii="Univers" w:eastAsia="Times New Roman" w:hAnsi="Univers"/>
          <w:b/>
          <w:bCs/>
          <w:sz w:val="24"/>
          <w:szCs w:val="24"/>
        </w:rPr>
        <w:t xml:space="preserve">strong </w:t>
      </w:r>
      <w:r w:rsidR="008017D2">
        <w:rPr>
          <w:rFonts w:ascii="Univers" w:eastAsia="Times New Roman" w:hAnsi="Univers"/>
          <w:b/>
          <w:bCs/>
          <w:sz w:val="24"/>
          <w:szCs w:val="24"/>
        </w:rPr>
        <w:t>rapport with Aboriginal students</w:t>
      </w:r>
    </w:p>
    <w:p w14:paraId="02968681" w14:textId="63B2C134" w:rsidR="008017D2" w:rsidRDefault="008017D2" w:rsidP="008017D2">
      <w:pPr>
        <w:pStyle w:val="ListParagraph"/>
        <w:widowControl/>
        <w:spacing w:before="16" w:after="0" w:line="240" w:lineRule="auto"/>
        <w:ind w:left="1800"/>
        <w:rPr>
          <w:rFonts w:ascii="Univers" w:eastAsia="Times New Roman" w:hAnsi="Univers"/>
          <w:b/>
          <w:bCs/>
          <w:sz w:val="24"/>
          <w:szCs w:val="24"/>
        </w:rPr>
      </w:pPr>
    </w:p>
    <w:p w14:paraId="5BAAC687" w14:textId="77777777" w:rsidR="008017D2" w:rsidRDefault="008017D2" w:rsidP="008017D2">
      <w:pPr>
        <w:pStyle w:val="ListParagraph"/>
        <w:widowControl/>
        <w:spacing w:before="16" w:after="0" w:line="240" w:lineRule="auto"/>
        <w:ind w:left="1800"/>
        <w:rPr>
          <w:rFonts w:eastAsia="Times New Roman"/>
        </w:rPr>
      </w:pPr>
    </w:p>
    <w:p w14:paraId="16FE0B6C" w14:textId="4D21EBDB" w:rsidR="00C812C2" w:rsidRPr="00FC446C" w:rsidRDefault="00D33585" w:rsidP="001114BC">
      <w:pPr>
        <w:pStyle w:val="ListParagraph"/>
        <w:numPr>
          <w:ilvl w:val="0"/>
          <w:numId w:val="5"/>
        </w:numPr>
        <w:spacing w:before="240" w:after="0" w:line="240" w:lineRule="auto"/>
        <w:ind w:right="-80"/>
        <w:rPr>
          <w:rFonts w:ascii="Univers" w:eastAsia="Univers" w:hAnsi="Univers" w:cs="Univers"/>
          <w:b/>
          <w:bCs/>
          <w:w w:val="80"/>
          <w:sz w:val="24"/>
          <w:szCs w:val="24"/>
        </w:rPr>
      </w:pPr>
      <w:r w:rsidRPr="00FC446C">
        <w:rPr>
          <w:rFonts w:ascii="Univers" w:eastAsia="Univers" w:hAnsi="Univers" w:cs="Univers"/>
          <w:b/>
          <w:bCs/>
          <w:w w:val="80"/>
          <w:sz w:val="24"/>
          <w:szCs w:val="24"/>
        </w:rPr>
        <w:t xml:space="preserve">At least one </w:t>
      </w:r>
      <w:r w:rsidR="001114BC" w:rsidRPr="00FC446C">
        <w:rPr>
          <w:rFonts w:ascii="Univers" w:eastAsia="Univers" w:hAnsi="Univers" w:cs="Univers"/>
          <w:b/>
          <w:bCs/>
          <w:w w:val="80"/>
          <w:sz w:val="24"/>
          <w:szCs w:val="24"/>
        </w:rPr>
        <w:t>completed Referee Statement from the Aboriginal Community Member or Educator listed on the Nomination Form</w:t>
      </w:r>
    </w:p>
    <w:p w14:paraId="48B8432F" w14:textId="418F0355" w:rsidR="008017D2" w:rsidRDefault="008017D2" w:rsidP="008017D2">
      <w:pPr>
        <w:pStyle w:val="ListParagraph"/>
        <w:spacing w:before="240" w:after="0" w:line="240" w:lineRule="auto"/>
        <w:ind w:right="-80"/>
        <w:rPr>
          <w:rFonts w:ascii="Univers" w:eastAsia="Univers" w:hAnsi="Univers" w:cs="Univers"/>
          <w:w w:val="80"/>
          <w:sz w:val="24"/>
          <w:szCs w:val="24"/>
        </w:rPr>
      </w:pPr>
    </w:p>
    <w:p w14:paraId="267FA900" w14:textId="77777777" w:rsidR="008017D2" w:rsidRPr="008017D2" w:rsidRDefault="008017D2" w:rsidP="008017D2">
      <w:pPr>
        <w:pStyle w:val="ListParagraph"/>
        <w:spacing w:before="240" w:after="0" w:line="240" w:lineRule="auto"/>
        <w:ind w:right="-80"/>
        <w:rPr>
          <w:rFonts w:ascii="Univers" w:eastAsia="Univers" w:hAnsi="Univers" w:cs="Univers"/>
          <w:w w:val="80"/>
          <w:sz w:val="24"/>
          <w:szCs w:val="24"/>
        </w:rPr>
      </w:pPr>
    </w:p>
    <w:p w14:paraId="75BF7615" w14:textId="59941063" w:rsidR="00FC446C" w:rsidRPr="001114BC" w:rsidRDefault="00FC446C" w:rsidP="001114BC">
      <w:pPr>
        <w:pStyle w:val="ListParagraph"/>
        <w:numPr>
          <w:ilvl w:val="0"/>
          <w:numId w:val="5"/>
        </w:numPr>
        <w:spacing w:before="240" w:after="0" w:line="240" w:lineRule="auto"/>
        <w:ind w:right="-80"/>
        <w:rPr>
          <w:rFonts w:ascii="Univers" w:eastAsia="Univers" w:hAnsi="Univers" w:cs="Univers"/>
          <w:w w:val="80"/>
          <w:sz w:val="24"/>
          <w:szCs w:val="24"/>
        </w:rPr>
      </w:pPr>
      <w:r w:rsidRPr="00FC446C">
        <w:rPr>
          <w:rFonts w:ascii="Univers" w:eastAsia="Univers" w:hAnsi="Univers" w:cs="Univers"/>
          <w:b/>
          <w:bCs/>
          <w:w w:val="80"/>
          <w:sz w:val="24"/>
          <w:szCs w:val="24"/>
        </w:rPr>
        <w:t>Supporting evidence as appendices</w:t>
      </w:r>
      <w:r>
        <w:rPr>
          <w:rFonts w:ascii="Univers" w:eastAsia="Univers" w:hAnsi="Univers" w:cs="Univers"/>
          <w:w w:val="80"/>
          <w:sz w:val="24"/>
          <w:szCs w:val="24"/>
        </w:rPr>
        <w:t xml:space="preserve"> – additional to the Nomination itself. Evidence may include student work samples, emails, letters, additional referee reports, data </w:t>
      </w:r>
      <w:r w:rsidR="009D6256">
        <w:rPr>
          <w:rFonts w:ascii="Univers" w:eastAsia="Univers" w:hAnsi="Univers" w:cs="Univers"/>
          <w:w w:val="80"/>
          <w:sz w:val="24"/>
          <w:szCs w:val="24"/>
        </w:rPr>
        <w:t>from sources such as Progress Maps showing improved results in literacy</w:t>
      </w:r>
      <w:r>
        <w:rPr>
          <w:rFonts w:ascii="Univers" w:eastAsia="Univers" w:hAnsi="Univers" w:cs="Univers"/>
          <w:w w:val="80"/>
          <w:sz w:val="24"/>
          <w:szCs w:val="24"/>
        </w:rPr>
        <w:t xml:space="preserve">, video recordings </w:t>
      </w:r>
      <w:r w:rsidR="009D6256">
        <w:rPr>
          <w:rFonts w:ascii="Univers" w:eastAsia="Univers" w:hAnsi="Univers" w:cs="Univers"/>
          <w:w w:val="80"/>
          <w:sz w:val="24"/>
          <w:szCs w:val="24"/>
        </w:rPr>
        <w:t xml:space="preserve">of lessons or other activities </w:t>
      </w:r>
      <w:r>
        <w:rPr>
          <w:rFonts w:ascii="Univers" w:eastAsia="Univers" w:hAnsi="Univers" w:cs="Univers"/>
          <w:w w:val="80"/>
          <w:sz w:val="24"/>
          <w:szCs w:val="24"/>
        </w:rPr>
        <w:t>etc</w:t>
      </w:r>
      <w:r w:rsidR="00696FFF">
        <w:rPr>
          <w:rFonts w:ascii="Univers" w:eastAsia="Univers" w:hAnsi="Univers" w:cs="Univers"/>
          <w:w w:val="80"/>
          <w:sz w:val="24"/>
          <w:szCs w:val="24"/>
        </w:rPr>
        <w:t>.</w:t>
      </w:r>
    </w:p>
    <w:p w14:paraId="409E4222" w14:textId="125BFB08" w:rsidR="001114BC" w:rsidRDefault="001114BC" w:rsidP="00D33585">
      <w:pPr>
        <w:spacing w:before="16" w:after="0" w:line="240" w:lineRule="auto"/>
        <w:ind w:right="-80"/>
        <w:rPr>
          <w:rFonts w:ascii="Univers" w:eastAsia="Univers" w:hAnsi="Univers" w:cs="Univers"/>
          <w:w w:val="80"/>
          <w:sz w:val="24"/>
          <w:szCs w:val="24"/>
        </w:rPr>
      </w:pPr>
    </w:p>
    <w:p w14:paraId="2BC79AAD" w14:textId="79850721" w:rsidR="005E4666" w:rsidRPr="005E4666" w:rsidRDefault="005E4666" w:rsidP="005E4666">
      <w:pPr>
        <w:spacing w:before="16" w:after="0" w:line="240" w:lineRule="auto"/>
        <w:ind w:right="-80"/>
        <w:rPr>
          <w:rFonts w:ascii="Univers" w:eastAsia="Univers" w:hAnsi="Univers" w:cs="Univers"/>
          <w:w w:val="80"/>
          <w:sz w:val="24"/>
          <w:szCs w:val="24"/>
        </w:rPr>
      </w:pPr>
    </w:p>
    <w:p w14:paraId="4C9D09F9" w14:textId="3792D08F" w:rsidR="00105002" w:rsidRDefault="00105002" w:rsidP="00105002"/>
    <w:sectPr w:rsidR="00105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73A"/>
    <w:multiLevelType w:val="hybridMultilevel"/>
    <w:tmpl w:val="B6FC7220"/>
    <w:lvl w:ilvl="0" w:tplc="DD6877A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563A53"/>
    <w:multiLevelType w:val="hybridMultilevel"/>
    <w:tmpl w:val="73ACF0B2"/>
    <w:lvl w:ilvl="0" w:tplc="135045C8">
      <w:start w:val="1"/>
      <w:numFmt w:val="bullet"/>
      <w:lvlText w:val=""/>
      <w:lvlJc w:val="left"/>
      <w:pPr>
        <w:ind w:left="1440" w:hanging="360"/>
      </w:pPr>
      <w:rPr>
        <w:rFonts w:ascii="Symbol" w:eastAsia="Univers" w:hAnsi="Symbol" w:cs="Univer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8445E"/>
    <w:multiLevelType w:val="hybridMultilevel"/>
    <w:tmpl w:val="BDCA9348"/>
    <w:lvl w:ilvl="0" w:tplc="16BEB68C">
      <w:start w:val="1"/>
      <w:numFmt w:val="decimal"/>
      <w:lvlText w:val="%1.)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70EA02DD"/>
    <w:multiLevelType w:val="hybridMultilevel"/>
    <w:tmpl w:val="39AAB7B2"/>
    <w:lvl w:ilvl="0" w:tplc="A3D0F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59DD"/>
    <w:multiLevelType w:val="hybridMultilevel"/>
    <w:tmpl w:val="2C54F61C"/>
    <w:lvl w:ilvl="0" w:tplc="DB1E9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436109">
    <w:abstractNumId w:val="2"/>
  </w:num>
  <w:num w:numId="2" w16cid:durableId="843395260">
    <w:abstractNumId w:val="1"/>
  </w:num>
  <w:num w:numId="3" w16cid:durableId="1963222387">
    <w:abstractNumId w:val="0"/>
  </w:num>
  <w:num w:numId="4" w16cid:durableId="1731730818">
    <w:abstractNumId w:val="4"/>
  </w:num>
  <w:num w:numId="5" w16cid:durableId="1547764299">
    <w:abstractNumId w:val="3"/>
  </w:num>
  <w:num w:numId="6" w16cid:durableId="7690122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8495515">
    <w:abstractNumId w:val="1"/>
  </w:num>
  <w:num w:numId="8" w16cid:durableId="475297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02"/>
    <w:rsid w:val="00105002"/>
    <w:rsid w:val="001114BC"/>
    <w:rsid w:val="00220C84"/>
    <w:rsid w:val="002B2D97"/>
    <w:rsid w:val="002E54FD"/>
    <w:rsid w:val="00547A76"/>
    <w:rsid w:val="005E2FE8"/>
    <w:rsid w:val="005E4666"/>
    <w:rsid w:val="0063513C"/>
    <w:rsid w:val="006456E2"/>
    <w:rsid w:val="00696FFF"/>
    <w:rsid w:val="008017D2"/>
    <w:rsid w:val="008334F1"/>
    <w:rsid w:val="009A3B51"/>
    <w:rsid w:val="009D6256"/>
    <w:rsid w:val="00C812C2"/>
    <w:rsid w:val="00D33585"/>
    <w:rsid w:val="00DF7E13"/>
    <w:rsid w:val="00F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BD29"/>
  <w15:chartTrackingRefBased/>
  <w15:docId w15:val="{B22E9C17-427E-401E-9FF5-15E27B80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02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Burnside</dc:creator>
  <cp:keywords/>
  <dc:description/>
  <cp:lastModifiedBy>Don Burnside</cp:lastModifiedBy>
  <cp:revision>4</cp:revision>
  <dcterms:created xsi:type="dcterms:W3CDTF">2023-06-26T06:34:00Z</dcterms:created>
  <dcterms:modified xsi:type="dcterms:W3CDTF">2023-06-26T06:35:00Z</dcterms:modified>
</cp:coreProperties>
</file>