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38CE" w14:textId="376F6A17" w:rsidR="00D63C54" w:rsidRPr="007E369B" w:rsidRDefault="00D63C54" w:rsidP="00D63C54">
      <w:pPr>
        <w:rPr>
          <w:rFonts w:ascii="Century Gothic" w:eastAsia="Arial Unicode MS" w:hAnsi="Century Gothic"/>
          <w:color w:val="FFFFFF" w:themeColor="background1"/>
          <w:sz w:val="16"/>
          <w:szCs w:val="1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73"/>
        <w:gridCol w:w="1545"/>
        <w:gridCol w:w="5529"/>
      </w:tblGrid>
      <w:tr w:rsidR="00650DFA" w14:paraId="1D1A2630" w14:textId="77777777" w:rsidTr="00086E01">
        <w:trPr>
          <w:trHeight w:val="983"/>
        </w:trPr>
        <w:tc>
          <w:tcPr>
            <w:tcW w:w="6960" w:type="dxa"/>
            <w:gridSpan w:val="3"/>
            <w:vMerge w:val="restart"/>
            <w:tcBorders>
              <w:bottom w:val="nil"/>
              <w:right w:val="nil"/>
            </w:tcBorders>
            <w:shd w:val="clear" w:color="auto" w:fill="auto"/>
          </w:tcPr>
          <w:p w14:paraId="39079B5C" w14:textId="3003CF70" w:rsidR="00D57D3F" w:rsidRDefault="006F450B" w:rsidP="00D57D3F">
            <w:pPr>
              <w:ind w:right="66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877DBA1" wp14:editId="1D525EF7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-48894</wp:posOffset>
                  </wp:positionV>
                  <wp:extent cx="2514600" cy="915572"/>
                  <wp:effectExtent l="0" t="0" r="0" b="0"/>
                  <wp:wrapNone/>
                  <wp:docPr id="21134864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48640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746" cy="92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74D6BE" w14:textId="1471F890" w:rsidR="00D57D3F" w:rsidRDefault="00D57D3F" w:rsidP="00D57D3F">
            <w:pPr>
              <w:ind w:right="66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</w:p>
          <w:p w14:paraId="6E79D720" w14:textId="77777777" w:rsidR="0062131F" w:rsidRDefault="0062131F" w:rsidP="00D57D3F">
            <w:pPr>
              <w:ind w:right="66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</w:p>
          <w:p w14:paraId="7EA7530A" w14:textId="40C5FB43" w:rsidR="00D57D3F" w:rsidRDefault="00D57D3F" w:rsidP="00D57D3F">
            <w:pPr>
              <w:ind w:right="66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</w:p>
          <w:p w14:paraId="1D91CCF3" w14:textId="6B709584" w:rsidR="00D57D3F" w:rsidRPr="00D57D3F" w:rsidRDefault="00D57D3F" w:rsidP="00D57D3F">
            <w:pPr>
              <w:ind w:right="66"/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</w:p>
          <w:p w14:paraId="3DF64913" w14:textId="417E1758" w:rsidR="00AC6D88" w:rsidRPr="003513F7" w:rsidRDefault="00AC6D88" w:rsidP="00D57D3F">
            <w:pPr>
              <w:ind w:left="179" w:right="66"/>
              <w:jc w:val="center"/>
              <w:rPr>
                <w:rFonts w:ascii="Century Gothic" w:eastAsia="Arial Unicode MS" w:hAnsi="Century Gothic"/>
                <w:b/>
                <w:bCs/>
                <w:sz w:val="24"/>
                <w:szCs w:val="24"/>
              </w:rPr>
            </w:pPr>
            <w:r w:rsidRPr="003513F7">
              <w:rPr>
                <w:rFonts w:ascii="Century Gothic" w:eastAsia="Arial Unicode MS" w:hAnsi="Century Gothic"/>
                <w:b/>
                <w:bCs/>
                <w:sz w:val="24"/>
                <w:szCs w:val="24"/>
              </w:rPr>
              <w:t>Strategic Plan 202</w:t>
            </w:r>
            <w:r w:rsidR="00152375">
              <w:rPr>
                <w:rFonts w:ascii="Century Gothic" w:eastAsia="Arial Unicode MS" w:hAnsi="Century Gothic"/>
                <w:b/>
                <w:bCs/>
                <w:sz w:val="24"/>
                <w:szCs w:val="24"/>
              </w:rPr>
              <w:t>3</w:t>
            </w:r>
            <w:r w:rsidRPr="003513F7">
              <w:rPr>
                <w:rFonts w:ascii="Century Gothic" w:eastAsia="Arial Unicode MS" w:hAnsi="Century Gothic"/>
                <w:b/>
                <w:bCs/>
                <w:sz w:val="24"/>
                <w:szCs w:val="24"/>
              </w:rPr>
              <w:t>-202</w:t>
            </w:r>
            <w:r w:rsidR="00152375">
              <w:rPr>
                <w:rFonts w:ascii="Century Gothic" w:eastAsia="Arial Unicode MS" w:hAnsi="Century Gothic"/>
                <w:b/>
                <w:bCs/>
                <w:sz w:val="24"/>
                <w:szCs w:val="24"/>
              </w:rPr>
              <w:t>6</w:t>
            </w:r>
          </w:p>
          <w:p w14:paraId="3539E972" w14:textId="77777777" w:rsidR="001A4B5D" w:rsidRPr="003513F7" w:rsidRDefault="001A4B5D" w:rsidP="00D57D3F">
            <w:pPr>
              <w:ind w:left="179" w:right="66"/>
              <w:jc w:val="center"/>
              <w:rPr>
                <w:rFonts w:ascii="Century Gothic" w:eastAsia="Arial Unicode MS" w:hAnsi="Century Gothic"/>
                <w:b/>
                <w:bCs/>
                <w:sz w:val="16"/>
                <w:szCs w:val="16"/>
              </w:rPr>
            </w:pPr>
          </w:p>
          <w:p w14:paraId="4670826C" w14:textId="7CFD01A5" w:rsidR="001A4B5D" w:rsidRPr="00616F6E" w:rsidRDefault="00562CC0" w:rsidP="00BA353B">
            <w:pPr>
              <w:ind w:left="171" w:right="178"/>
              <w:jc w:val="center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3513F7">
              <w:rPr>
                <w:rFonts w:ascii="Century Gothic" w:eastAsia="Arial Unicode MS" w:hAnsi="Century Gothic"/>
                <w:sz w:val="18"/>
                <w:szCs w:val="18"/>
              </w:rPr>
              <w:t>The plan</w:t>
            </w:r>
            <w:r w:rsidR="002A6EEC" w:rsidRPr="003513F7">
              <w:rPr>
                <w:rFonts w:ascii="Century Gothic" w:eastAsia="Arial Unicode MS" w:hAnsi="Century Gothic"/>
                <w:sz w:val="18"/>
                <w:szCs w:val="18"/>
              </w:rPr>
              <w:t xml:space="preserve"> aims at </w:t>
            </w:r>
            <w:r w:rsidR="00BA353B" w:rsidRPr="003513F7">
              <w:rPr>
                <w:rFonts w:ascii="Century Gothic" w:eastAsia="Arial Unicode MS" w:hAnsi="Century Gothic"/>
                <w:sz w:val="18"/>
                <w:szCs w:val="18"/>
              </w:rPr>
              <w:t xml:space="preserve">continuing to grow </w:t>
            </w:r>
            <w:r w:rsidR="002A6EEC" w:rsidRPr="003513F7">
              <w:rPr>
                <w:rFonts w:ascii="Century Gothic" w:eastAsia="Arial Unicode MS" w:hAnsi="Century Gothic"/>
                <w:sz w:val="18"/>
                <w:szCs w:val="18"/>
              </w:rPr>
              <w:t xml:space="preserve">KMA </w:t>
            </w:r>
            <w:r w:rsidR="00616F6E" w:rsidRPr="003513F7">
              <w:rPr>
                <w:rFonts w:ascii="Century Gothic" w:eastAsia="Arial Unicode MS" w:hAnsi="Century Gothic"/>
                <w:sz w:val="18"/>
                <w:szCs w:val="18"/>
              </w:rPr>
              <w:t>at</w:t>
            </w:r>
            <w:r w:rsidR="002A6EEC" w:rsidRPr="003513F7">
              <w:rPr>
                <w:rFonts w:ascii="Century Gothic" w:eastAsia="Arial Unicode MS" w:hAnsi="Century Gothic"/>
                <w:sz w:val="18"/>
                <w:szCs w:val="18"/>
              </w:rPr>
              <w:t xml:space="preserve"> a sustainable rate. It focuse</w:t>
            </w:r>
            <w:r w:rsidR="00616F6E" w:rsidRPr="003513F7">
              <w:rPr>
                <w:rFonts w:ascii="Century Gothic" w:eastAsia="Arial Unicode MS" w:hAnsi="Century Gothic"/>
                <w:sz w:val="18"/>
                <w:szCs w:val="18"/>
              </w:rPr>
              <w:t>s</w:t>
            </w:r>
            <w:r w:rsidR="002A6EEC" w:rsidRPr="003513F7">
              <w:rPr>
                <w:rFonts w:ascii="Century Gothic" w:eastAsia="Arial Unicode MS" w:hAnsi="Century Gothic"/>
                <w:sz w:val="18"/>
                <w:szCs w:val="18"/>
              </w:rPr>
              <w:t xml:space="preserve"> on continuing</w:t>
            </w:r>
            <w:r w:rsidR="007F291C" w:rsidRPr="003513F7">
              <w:rPr>
                <w:rFonts w:ascii="Century Gothic" w:eastAsia="Arial Unicode MS" w:hAnsi="Century Gothic"/>
                <w:sz w:val="18"/>
                <w:szCs w:val="18"/>
              </w:rPr>
              <w:t xml:space="preserve"> the awards and scholarships, as well as growing </w:t>
            </w:r>
            <w:r w:rsidR="00FD49E4" w:rsidRPr="003513F7">
              <w:rPr>
                <w:rFonts w:ascii="Century Gothic" w:eastAsia="Arial Unicode MS" w:hAnsi="Century Gothic"/>
                <w:sz w:val="18"/>
                <w:szCs w:val="18"/>
              </w:rPr>
              <w:t xml:space="preserve">and supporting </w:t>
            </w:r>
            <w:r w:rsidR="007F291C" w:rsidRPr="003513F7">
              <w:rPr>
                <w:rFonts w:ascii="Century Gothic" w:eastAsia="Arial Unicode MS" w:hAnsi="Century Gothic"/>
                <w:sz w:val="18"/>
                <w:szCs w:val="18"/>
              </w:rPr>
              <w:t xml:space="preserve">an online community of teachers </w:t>
            </w:r>
            <w:r w:rsidR="00FD49E4" w:rsidRPr="003513F7">
              <w:rPr>
                <w:rFonts w:ascii="Century Gothic" w:eastAsia="Arial Unicode MS" w:hAnsi="Century Gothic"/>
                <w:sz w:val="18"/>
                <w:szCs w:val="18"/>
              </w:rPr>
              <w:t>interested in Aboriginal literacy</w:t>
            </w:r>
            <w:r w:rsidR="00271926" w:rsidRPr="003513F7">
              <w:rPr>
                <w:rFonts w:ascii="Century Gothic" w:eastAsia="Arial Unicode MS" w:hAnsi="Century Gothic"/>
                <w:sz w:val="18"/>
                <w:szCs w:val="18"/>
              </w:rPr>
              <w:t>. Funding will be sourced through on</w:t>
            </w:r>
            <w:r w:rsidR="00F91594" w:rsidRPr="003513F7">
              <w:rPr>
                <w:rFonts w:ascii="Century Gothic" w:eastAsia="Arial Unicode MS" w:hAnsi="Century Gothic"/>
                <w:sz w:val="18"/>
                <w:szCs w:val="18"/>
              </w:rPr>
              <w:t>e</w:t>
            </w:r>
            <w:r w:rsidR="00271926" w:rsidRPr="003513F7">
              <w:rPr>
                <w:rFonts w:ascii="Century Gothic" w:eastAsia="Arial Unicode MS" w:hAnsi="Century Gothic"/>
                <w:sz w:val="18"/>
                <w:szCs w:val="18"/>
              </w:rPr>
              <w:t xml:space="preserve"> or two additional grants.</w:t>
            </w:r>
            <w:r w:rsidR="00304985" w:rsidRPr="003513F7">
              <w:rPr>
                <w:rFonts w:ascii="Century Gothic" w:eastAsia="Arial Unicode MS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707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CD998FD" w14:textId="2C04A666" w:rsidR="00AD4C6B" w:rsidRPr="003513F7" w:rsidRDefault="00AD4C6B" w:rsidP="00414132">
            <w:pPr>
              <w:ind w:right="66"/>
              <w:jc w:val="center"/>
              <w:rPr>
                <w:rFonts w:ascii="Century Gothic" w:eastAsia="Arial Unicode MS" w:hAnsi="Century Gothic"/>
                <w:b/>
                <w:sz w:val="24"/>
                <w:szCs w:val="24"/>
              </w:rPr>
            </w:pPr>
            <w:r w:rsidRPr="003513F7">
              <w:rPr>
                <w:rFonts w:ascii="Century Gothic" w:eastAsia="Arial Unicode MS" w:hAnsi="Century Gothic"/>
                <w:b/>
                <w:sz w:val="24"/>
                <w:szCs w:val="24"/>
              </w:rPr>
              <w:t>Our Vision</w:t>
            </w:r>
          </w:p>
          <w:p w14:paraId="497063EE" w14:textId="77777777" w:rsidR="00BA353B" w:rsidRPr="003513F7" w:rsidRDefault="00BA353B" w:rsidP="00414132">
            <w:pPr>
              <w:ind w:right="66"/>
              <w:jc w:val="center"/>
              <w:rPr>
                <w:rFonts w:ascii="Century Gothic" w:eastAsia="Arial Unicode MS" w:hAnsi="Century Gothic"/>
                <w:b/>
                <w:sz w:val="16"/>
                <w:szCs w:val="16"/>
              </w:rPr>
            </w:pPr>
          </w:p>
          <w:p w14:paraId="577E2339" w14:textId="6AA53FFB" w:rsidR="00AD4C6B" w:rsidRPr="003513F7" w:rsidRDefault="002E6616" w:rsidP="007F4A56">
            <w:pPr>
              <w:jc w:val="center"/>
              <w:rPr>
                <w:rFonts w:ascii="Century Gothic" w:eastAsia="Arial Unicode MS" w:hAnsi="Century Gothic"/>
                <w:bCs/>
              </w:rPr>
            </w:pPr>
            <w:r w:rsidRPr="003513F7">
              <w:rPr>
                <w:rFonts w:ascii="Century Gothic" w:eastAsia="Arial Unicode MS" w:hAnsi="Century Gothic"/>
                <w:bCs/>
              </w:rPr>
              <w:t xml:space="preserve">Through improved literacy Aboriginal students will enjoy the same opportunities and choices as all </w:t>
            </w:r>
            <w:r w:rsidR="008D3EB7">
              <w:rPr>
                <w:rFonts w:ascii="Century Gothic" w:eastAsia="Arial Unicode MS" w:hAnsi="Century Gothic"/>
                <w:bCs/>
              </w:rPr>
              <w:t xml:space="preserve">other </w:t>
            </w:r>
            <w:r w:rsidRPr="003513F7">
              <w:rPr>
                <w:rFonts w:ascii="Century Gothic" w:eastAsia="Arial Unicode MS" w:hAnsi="Century Gothic"/>
                <w:bCs/>
              </w:rPr>
              <w:t>Australian students</w:t>
            </w:r>
          </w:p>
        </w:tc>
      </w:tr>
      <w:tr w:rsidR="00650DFA" w14:paraId="34C08AF9" w14:textId="77777777" w:rsidTr="00414403">
        <w:trPr>
          <w:trHeight w:val="869"/>
        </w:trPr>
        <w:tc>
          <w:tcPr>
            <w:tcW w:w="6960" w:type="dxa"/>
            <w:gridSpan w:val="3"/>
            <w:vMerge/>
            <w:tcBorders>
              <w:top w:val="nil"/>
              <w:right w:val="nil"/>
            </w:tcBorders>
            <w:shd w:val="clear" w:color="auto" w:fill="auto"/>
          </w:tcPr>
          <w:p w14:paraId="1D9B7A7F" w14:textId="77777777" w:rsidR="00AD4C6B" w:rsidRPr="00FA6220" w:rsidRDefault="00AD4C6B" w:rsidP="00414132">
            <w:pPr>
              <w:ind w:right="66"/>
              <w:jc w:val="center"/>
              <w:rPr>
                <w:rFonts w:ascii="Century Gothic" w:eastAsia="Arial Unicode MS" w:hAnsi="Century Gothic"/>
                <w:b/>
                <w:color w:val="FFFFFF"/>
                <w:szCs w:val="24"/>
              </w:rPr>
            </w:pPr>
          </w:p>
        </w:tc>
        <w:tc>
          <w:tcPr>
            <w:tcW w:w="7074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4F0EFACC" w14:textId="729BFC9E" w:rsidR="00AD4C6B" w:rsidRPr="00C44ABB" w:rsidRDefault="00AD4C6B" w:rsidP="007E2E1B">
            <w:pPr>
              <w:ind w:right="66"/>
              <w:jc w:val="center"/>
              <w:rPr>
                <w:rFonts w:ascii="Century Gothic" w:eastAsia="Arial Unicode MS" w:hAnsi="Century Gothic"/>
                <w:b/>
                <w:sz w:val="24"/>
                <w:szCs w:val="24"/>
              </w:rPr>
            </w:pPr>
            <w:r w:rsidRPr="00C44ABB">
              <w:rPr>
                <w:rFonts w:ascii="Century Gothic" w:eastAsia="Arial Unicode MS" w:hAnsi="Century Gothic"/>
                <w:b/>
                <w:sz w:val="24"/>
                <w:szCs w:val="24"/>
              </w:rPr>
              <w:t>Our Values</w:t>
            </w:r>
          </w:p>
          <w:p w14:paraId="24377462" w14:textId="77777777" w:rsidR="00BA353B" w:rsidRPr="00C44ABB" w:rsidRDefault="00BA353B" w:rsidP="00F91594">
            <w:pPr>
              <w:ind w:left="791" w:right="66"/>
              <w:rPr>
                <w:rFonts w:ascii="Century Gothic" w:eastAsia="Arial Unicode MS" w:hAnsi="Century Gothic"/>
                <w:bCs/>
                <w:sz w:val="12"/>
                <w:szCs w:val="12"/>
              </w:rPr>
            </w:pPr>
          </w:p>
          <w:p w14:paraId="20E310CD" w14:textId="77777777" w:rsidR="008D7BB3" w:rsidRPr="008D7BB3" w:rsidRDefault="008D7BB3" w:rsidP="00A83602">
            <w:pPr>
              <w:ind w:left="791" w:right="66" w:hanging="626"/>
              <w:rPr>
                <w:rFonts w:ascii="Century Gothic" w:eastAsia="Arial Unicode MS" w:hAnsi="Century Gothic"/>
                <w:bCs/>
                <w:sz w:val="20"/>
                <w:szCs w:val="20"/>
              </w:rPr>
            </w:pPr>
            <w:r w:rsidRPr="008D7BB3">
              <w:rPr>
                <w:rFonts w:ascii="Century Gothic" w:eastAsia="Arial Unicode MS" w:hAnsi="Century Gothic"/>
                <w:bCs/>
                <w:sz w:val="20"/>
                <w:szCs w:val="20"/>
              </w:rPr>
              <w:t>Embrace of Aboriginal culture, values &amp; principles</w:t>
            </w:r>
          </w:p>
          <w:p w14:paraId="4208507B" w14:textId="77777777" w:rsidR="008D7BB3" w:rsidRPr="008D7BB3" w:rsidRDefault="008D7BB3" w:rsidP="00A83602">
            <w:pPr>
              <w:ind w:left="791" w:right="66" w:hanging="626"/>
              <w:rPr>
                <w:rFonts w:ascii="Century Gothic" w:eastAsia="Arial Unicode MS" w:hAnsi="Century Gothic"/>
                <w:bCs/>
                <w:sz w:val="20"/>
                <w:szCs w:val="20"/>
              </w:rPr>
            </w:pPr>
            <w:r w:rsidRPr="008D7BB3">
              <w:rPr>
                <w:rFonts w:ascii="Century Gothic" w:eastAsia="Arial Unicode MS" w:hAnsi="Century Gothic"/>
                <w:bCs/>
                <w:sz w:val="20"/>
                <w:szCs w:val="20"/>
              </w:rPr>
              <w:t xml:space="preserve">Actively looking for opportunities to advance Aboriginal </w:t>
            </w:r>
            <w:proofErr w:type="gramStart"/>
            <w:r w:rsidRPr="008D7BB3">
              <w:rPr>
                <w:rFonts w:ascii="Century Gothic" w:eastAsia="Arial Unicode MS" w:hAnsi="Century Gothic"/>
                <w:bCs/>
                <w:sz w:val="20"/>
                <w:szCs w:val="20"/>
              </w:rPr>
              <w:t>aspirations</w:t>
            </w:r>
            <w:proofErr w:type="gramEnd"/>
          </w:p>
          <w:p w14:paraId="54044783" w14:textId="77777777" w:rsidR="008D7BB3" w:rsidRPr="008D7BB3" w:rsidRDefault="008D7BB3" w:rsidP="00A83602">
            <w:pPr>
              <w:ind w:left="791" w:right="66" w:hanging="626"/>
              <w:rPr>
                <w:rFonts w:ascii="Century Gothic" w:eastAsia="Arial Unicode MS" w:hAnsi="Century Gothic"/>
                <w:bCs/>
                <w:sz w:val="20"/>
                <w:szCs w:val="20"/>
              </w:rPr>
            </w:pPr>
            <w:r w:rsidRPr="008D7BB3">
              <w:rPr>
                <w:rFonts w:ascii="Century Gothic" w:eastAsia="Arial Unicode MS" w:hAnsi="Century Gothic"/>
                <w:bCs/>
                <w:sz w:val="20"/>
                <w:szCs w:val="20"/>
              </w:rPr>
              <w:t>Strong relationships with Aboriginal students and their families</w:t>
            </w:r>
          </w:p>
          <w:p w14:paraId="43385BB5" w14:textId="77777777" w:rsidR="008D7BB3" w:rsidRPr="008D7BB3" w:rsidRDefault="008D7BB3" w:rsidP="00A83602">
            <w:pPr>
              <w:ind w:left="791" w:right="66" w:hanging="626"/>
              <w:rPr>
                <w:rFonts w:ascii="Century Gothic" w:eastAsia="Arial Unicode MS" w:hAnsi="Century Gothic"/>
                <w:bCs/>
                <w:sz w:val="20"/>
                <w:szCs w:val="20"/>
              </w:rPr>
            </w:pPr>
            <w:r w:rsidRPr="008D7BB3">
              <w:rPr>
                <w:rFonts w:ascii="Century Gothic" w:eastAsia="Arial Unicode MS" w:hAnsi="Century Gothic"/>
                <w:bCs/>
                <w:sz w:val="20"/>
                <w:szCs w:val="20"/>
              </w:rPr>
              <w:t xml:space="preserve">Passion to enable Aboriginal students to walk both </w:t>
            </w:r>
            <w:proofErr w:type="gramStart"/>
            <w:r w:rsidRPr="008D7BB3">
              <w:rPr>
                <w:rFonts w:ascii="Century Gothic" w:eastAsia="Arial Unicode MS" w:hAnsi="Century Gothic"/>
                <w:bCs/>
                <w:sz w:val="20"/>
                <w:szCs w:val="20"/>
              </w:rPr>
              <w:t>worlds</w:t>
            </w:r>
            <w:proofErr w:type="gramEnd"/>
          </w:p>
          <w:p w14:paraId="6C69DFED" w14:textId="642316E7" w:rsidR="00C44ABB" w:rsidRPr="00C44ABB" w:rsidRDefault="008D7BB3" w:rsidP="00A83602">
            <w:pPr>
              <w:ind w:left="791" w:right="66" w:hanging="626"/>
              <w:rPr>
                <w:rFonts w:ascii="Century Gothic" w:eastAsia="Arial Unicode MS" w:hAnsi="Century Gothic"/>
                <w:bCs/>
              </w:rPr>
            </w:pPr>
            <w:r w:rsidRPr="00A83602">
              <w:rPr>
                <w:rFonts w:ascii="Century Gothic" w:eastAsia="Arial Unicode MS" w:hAnsi="Century Gothic"/>
                <w:bCs/>
                <w:sz w:val="20"/>
                <w:szCs w:val="20"/>
              </w:rPr>
              <w:t>Professionalism, collegiality &amp; authenticity in all we do</w:t>
            </w:r>
          </w:p>
        </w:tc>
      </w:tr>
      <w:tr w:rsidR="00650DFA" w14:paraId="03EFB887" w14:textId="77777777" w:rsidTr="00414403">
        <w:tc>
          <w:tcPr>
            <w:tcW w:w="1701" w:type="dxa"/>
            <w:shd w:val="clear" w:color="auto" w:fill="F4B083" w:themeFill="accent2" w:themeFillTint="99"/>
          </w:tcPr>
          <w:p w14:paraId="23A905A2" w14:textId="5877355E" w:rsidR="00EC3A62" w:rsidRPr="00FA6220" w:rsidRDefault="00090AFE" w:rsidP="00410A82">
            <w:pPr>
              <w:jc w:val="center"/>
              <w:rPr>
                <w:rFonts w:ascii="Century Gothic" w:eastAsia="Arial Unicode MS" w:hAnsi="Century Gothic"/>
                <w:b/>
                <w:color w:val="FFFFFF"/>
                <w:szCs w:val="24"/>
              </w:rPr>
            </w:pPr>
            <w:r>
              <w:rPr>
                <w:rFonts w:ascii="Century Gothic" w:eastAsia="Arial Unicode MS" w:hAnsi="Century Gothic"/>
                <w:b/>
                <w:color w:val="FFFFFF"/>
                <w:szCs w:val="24"/>
              </w:rPr>
              <w:t>Pillars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14:paraId="2649D30C" w14:textId="08221B4E" w:rsidR="00EC3A62" w:rsidRPr="00FA6220" w:rsidRDefault="00743FBD" w:rsidP="00410A82">
            <w:pPr>
              <w:jc w:val="center"/>
              <w:rPr>
                <w:rFonts w:ascii="Century Gothic" w:eastAsia="Arial Unicode MS" w:hAnsi="Century Gothic"/>
                <w:b/>
                <w:color w:val="FFFFFF"/>
                <w:szCs w:val="24"/>
              </w:rPr>
            </w:pPr>
            <w:r>
              <w:rPr>
                <w:rFonts w:ascii="Century Gothic" w:eastAsia="Arial Unicode MS" w:hAnsi="Century Gothic"/>
                <w:b/>
                <w:color w:val="FFFFFF"/>
                <w:szCs w:val="24"/>
              </w:rPr>
              <w:t>We will always</w:t>
            </w: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14:paraId="793239DD" w14:textId="3D26C57D" w:rsidR="00EC3A62" w:rsidRPr="00FA6220" w:rsidRDefault="00110115" w:rsidP="00410A82">
            <w:pPr>
              <w:jc w:val="center"/>
              <w:rPr>
                <w:rFonts w:ascii="Century Gothic" w:eastAsia="Arial Unicode MS" w:hAnsi="Century Gothic"/>
                <w:b/>
                <w:color w:val="FFFFFF"/>
                <w:szCs w:val="24"/>
              </w:rPr>
            </w:pPr>
            <w:r>
              <w:rPr>
                <w:rFonts w:ascii="Century Gothic" w:eastAsia="Arial Unicode MS" w:hAnsi="Century Gothic"/>
                <w:b/>
                <w:color w:val="FFFFFF"/>
                <w:szCs w:val="24"/>
              </w:rPr>
              <w:t>Our Goals</w:t>
            </w:r>
            <w:r w:rsidR="00171C5D">
              <w:rPr>
                <w:rFonts w:ascii="Century Gothic" w:eastAsia="Arial Unicode MS" w:hAnsi="Century Gothic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5529" w:type="dxa"/>
            <w:shd w:val="clear" w:color="auto" w:fill="F4B083" w:themeFill="accent2" w:themeFillTint="99"/>
          </w:tcPr>
          <w:p w14:paraId="7963C7AA" w14:textId="081553AE" w:rsidR="00EC3A62" w:rsidRPr="00FA6220" w:rsidRDefault="00EA5ED4" w:rsidP="00410A82">
            <w:pPr>
              <w:jc w:val="center"/>
              <w:rPr>
                <w:rFonts w:ascii="Century Gothic" w:eastAsia="Arial Unicode MS" w:hAnsi="Century Gothic"/>
                <w:b/>
                <w:color w:val="FFFFFF"/>
                <w:szCs w:val="24"/>
              </w:rPr>
            </w:pPr>
            <w:r w:rsidRPr="00FA6220">
              <w:rPr>
                <w:rFonts w:ascii="Century Gothic" w:eastAsia="Arial Unicode MS" w:hAnsi="Century Gothic"/>
                <w:b/>
                <w:color w:val="FFFFFF"/>
                <w:szCs w:val="24"/>
              </w:rPr>
              <w:t>Key S</w:t>
            </w:r>
            <w:r w:rsidR="000A6653" w:rsidRPr="00FA6220">
              <w:rPr>
                <w:rFonts w:ascii="Century Gothic" w:eastAsia="Arial Unicode MS" w:hAnsi="Century Gothic"/>
                <w:b/>
                <w:color w:val="FFFFFF"/>
                <w:szCs w:val="24"/>
              </w:rPr>
              <w:t>trategies</w:t>
            </w:r>
          </w:p>
        </w:tc>
      </w:tr>
      <w:tr w:rsidR="00650DFA" w:rsidRPr="005136ED" w14:paraId="74D20DA2" w14:textId="77777777" w:rsidTr="00414403">
        <w:tc>
          <w:tcPr>
            <w:tcW w:w="1701" w:type="dxa"/>
            <w:shd w:val="clear" w:color="auto" w:fill="auto"/>
            <w:vAlign w:val="center"/>
          </w:tcPr>
          <w:p w14:paraId="7EF6B8BB" w14:textId="77777777" w:rsidR="004D03B0" w:rsidRDefault="004D03B0" w:rsidP="00F26D14">
            <w:pPr>
              <w:jc w:val="center"/>
              <w:rPr>
                <w:rFonts w:ascii="Century Gothic" w:eastAsia="Arial Unicode MS" w:hAnsi="Century Gothic"/>
                <w:b/>
                <w:color w:val="85B3B4"/>
              </w:rPr>
            </w:pPr>
            <w:r>
              <w:rPr>
                <w:rFonts w:ascii="Century Gothic" w:eastAsia="Arial Unicode MS" w:hAnsi="Century Gothic"/>
                <w:b/>
                <w:color w:val="85B3B4"/>
              </w:rPr>
              <w:t>Supporting Teachers</w:t>
            </w:r>
          </w:p>
          <w:p w14:paraId="25F08BD6" w14:textId="3AC6F64F" w:rsidR="007955B2" w:rsidRPr="007955B2" w:rsidRDefault="007955B2" w:rsidP="00F26D14">
            <w:pPr>
              <w:jc w:val="center"/>
              <w:rPr>
                <w:rFonts w:ascii="Century Gothic" w:eastAsia="Arial Unicode MS" w:hAnsi="Century Gothic"/>
                <w:b/>
              </w:rPr>
            </w:pPr>
          </w:p>
          <w:p w14:paraId="08DAD1BF" w14:textId="2DDC2869" w:rsidR="00F873D9" w:rsidRPr="007955B2" w:rsidRDefault="00DF5514" w:rsidP="00F26D14">
            <w:pPr>
              <w:ind w:left="284" w:hanging="284"/>
              <w:jc w:val="center"/>
              <w:rPr>
                <w:rFonts w:ascii="Century Gothic" w:eastAsia="Arial Unicode MS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72071451" wp14:editId="25310DC9">
                  <wp:extent cx="590550" cy="5905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4" cy="590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auto"/>
          </w:tcPr>
          <w:p w14:paraId="49D348B4" w14:textId="4998EAE5" w:rsidR="00466A66" w:rsidRDefault="00466A66" w:rsidP="008825AD">
            <w:pPr>
              <w:pStyle w:val="ListParagraph"/>
              <w:numPr>
                <w:ilvl w:val="0"/>
                <w:numId w:val="28"/>
              </w:numPr>
              <w:ind w:left="325" w:hanging="284"/>
              <w:rPr>
                <w:rFonts w:ascii="Century Gothic" w:eastAsia="Arial Unicode MS" w:hAnsi="Century Gothic"/>
                <w:sz w:val="18"/>
                <w:szCs w:val="18"/>
              </w:rPr>
            </w:pPr>
            <w:r>
              <w:rPr>
                <w:rFonts w:ascii="Century Gothic" w:eastAsia="Arial Unicode MS" w:hAnsi="Century Gothic"/>
                <w:sz w:val="18"/>
                <w:szCs w:val="18"/>
              </w:rPr>
              <w:t>Keep teachers at the centre of everything we do</w:t>
            </w:r>
          </w:p>
          <w:p w14:paraId="310F9623" w14:textId="12D2B202" w:rsidR="00B43FB7" w:rsidRDefault="003C25A1" w:rsidP="00442ACA">
            <w:pPr>
              <w:pStyle w:val="ListParagraph"/>
              <w:numPr>
                <w:ilvl w:val="0"/>
                <w:numId w:val="28"/>
              </w:numPr>
              <w:ind w:left="325" w:hanging="284"/>
              <w:rPr>
                <w:rFonts w:ascii="Century Gothic" w:eastAsia="Arial Unicode MS" w:hAnsi="Century Gothic"/>
                <w:sz w:val="18"/>
                <w:szCs w:val="18"/>
              </w:rPr>
            </w:pPr>
            <w:r>
              <w:rPr>
                <w:rFonts w:ascii="Century Gothic" w:eastAsia="Arial Unicode MS" w:hAnsi="Century Gothic"/>
                <w:sz w:val="18"/>
                <w:szCs w:val="18"/>
              </w:rPr>
              <w:t xml:space="preserve">Work with </w:t>
            </w:r>
            <w:r w:rsidR="003513F7">
              <w:rPr>
                <w:rFonts w:ascii="Century Gothic" w:eastAsia="Arial Unicode MS" w:hAnsi="Century Gothic"/>
                <w:sz w:val="18"/>
                <w:szCs w:val="18"/>
              </w:rPr>
              <w:t>all</w:t>
            </w:r>
            <w:r>
              <w:rPr>
                <w:rFonts w:ascii="Century Gothic" w:eastAsia="Arial Unicode MS" w:hAnsi="Century Gothic"/>
                <w:sz w:val="18"/>
                <w:szCs w:val="18"/>
              </w:rPr>
              <w:t xml:space="preserve"> sectors of ed</w:t>
            </w:r>
            <w:r w:rsidR="002B7213">
              <w:rPr>
                <w:rFonts w:ascii="Century Gothic" w:eastAsia="Arial Unicode MS" w:hAnsi="Century Gothic"/>
                <w:sz w:val="18"/>
                <w:szCs w:val="18"/>
              </w:rPr>
              <w:t>ucation (Catholic, State, Independent)</w:t>
            </w:r>
          </w:p>
          <w:p w14:paraId="5188B7FD" w14:textId="77777777" w:rsidR="002B7213" w:rsidRDefault="008D12C2" w:rsidP="00442ACA">
            <w:pPr>
              <w:pStyle w:val="ListParagraph"/>
              <w:numPr>
                <w:ilvl w:val="0"/>
                <w:numId w:val="28"/>
              </w:numPr>
              <w:ind w:left="325" w:hanging="284"/>
              <w:rPr>
                <w:rFonts w:ascii="Century Gothic" w:eastAsia="Arial Unicode MS" w:hAnsi="Century Gothic"/>
                <w:sz w:val="18"/>
                <w:szCs w:val="18"/>
              </w:rPr>
            </w:pPr>
            <w:r>
              <w:rPr>
                <w:rFonts w:ascii="Century Gothic" w:eastAsia="Arial Unicode MS" w:hAnsi="Century Gothic"/>
                <w:sz w:val="18"/>
                <w:szCs w:val="18"/>
              </w:rPr>
              <w:t>Favour support to</w:t>
            </w:r>
            <w:r w:rsidR="00182E45">
              <w:rPr>
                <w:rFonts w:ascii="Century Gothic" w:eastAsia="Arial Unicode MS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Arial Unicode MS" w:hAnsi="Century Gothic"/>
                <w:sz w:val="18"/>
                <w:szCs w:val="18"/>
              </w:rPr>
              <w:t xml:space="preserve">regional and </w:t>
            </w:r>
            <w:r w:rsidR="00182E45">
              <w:rPr>
                <w:rFonts w:ascii="Century Gothic" w:eastAsia="Arial Unicode MS" w:hAnsi="Century Gothic"/>
                <w:sz w:val="18"/>
                <w:szCs w:val="18"/>
              </w:rPr>
              <w:t>remote education</w:t>
            </w:r>
          </w:p>
          <w:p w14:paraId="422E0E7E" w14:textId="27C9CA60" w:rsidR="00BA1690" w:rsidRPr="00035889" w:rsidRDefault="004655C3" w:rsidP="00442ACA">
            <w:pPr>
              <w:pStyle w:val="ListParagraph"/>
              <w:numPr>
                <w:ilvl w:val="0"/>
                <w:numId w:val="28"/>
              </w:numPr>
              <w:ind w:left="325" w:hanging="284"/>
              <w:rPr>
                <w:rFonts w:ascii="Century Gothic" w:eastAsia="Arial Unicode MS" w:hAnsi="Century Gothic"/>
                <w:sz w:val="18"/>
                <w:szCs w:val="18"/>
              </w:rPr>
            </w:pPr>
            <w:r>
              <w:rPr>
                <w:rFonts w:ascii="Century Gothic" w:eastAsia="Arial Unicode MS" w:hAnsi="Century Gothic"/>
                <w:sz w:val="18"/>
                <w:szCs w:val="18"/>
              </w:rPr>
              <w:t xml:space="preserve">Actively look for partners with </w:t>
            </w:r>
            <w:r w:rsidR="00124715">
              <w:rPr>
                <w:rFonts w:ascii="Century Gothic" w:eastAsia="Arial Unicode MS" w:hAnsi="Century Gothic"/>
                <w:sz w:val="18"/>
                <w:szCs w:val="18"/>
              </w:rPr>
              <w:t>shared values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10AFE2C" w14:textId="77777777" w:rsidR="00987D7C" w:rsidRPr="00987D7C" w:rsidRDefault="00987D7C" w:rsidP="00987D7C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987D7C">
              <w:rPr>
                <w:rFonts w:ascii="Century Gothic" w:eastAsia="Arial Unicode MS" w:hAnsi="Century Gothic"/>
                <w:sz w:val="18"/>
                <w:szCs w:val="18"/>
              </w:rPr>
              <w:t xml:space="preserve">More literate Aboriginal kids entering </w:t>
            </w:r>
            <w:proofErr w:type="gramStart"/>
            <w:r w:rsidRPr="00987D7C">
              <w:rPr>
                <w:rFonts w:ascii="Century Gothic" w:eastAsia="Arial Unicode MS" w:hAnsi="Century Gothic"/>
                <w:sz w:val="18"/>
                <w:szCs w:val="18"/>
              </w:rPr>
              <w:t>school</w:t>
            </w:r>
            <w:proofErr w:type="gramEnd"/>
          </w:p>
          <w:p w14:paraId="4DC5CE27" w14:textId="77777777" w:rsidR="00987D7C" w:rsidRPr="00987D7C" w:rsidRDefault="00987D7C" w:rsidP="00987D7C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987D7C">
              <w:rPr>
                <w:rFonts w:ascii="Century Gothic" w:eastAsia="Arial Unicode MS" w:hAnsi="Century Gothic"/>
                <w:sz w:val="18"/>
                <w:szCs w:val="18"/>
              </w:rPr>
              <w:t xml:space="preserve">Excellence in literacy education of Aboriginal students </w:t>
            </w:r>
          </w:p>
          <w:p w14:paraId="376C2B68" w14:textId="388284DC" w:rsidR="00A647E3" w:rsidRPr="004847BD" w:rsidRDefault="00987D7C" w:rsidP="00987D7C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987D7C">
              <w:rPr>
                <w:rFonts w:ascii="Century Gothic" w:eastAsia="Arial Unicode MS" w:hAnsi="Century Gothic"/>
                <w:sz w:val="18"/>
                <w:szCs w:val="18"/>
              </w:rPr>
              <w:t>More Aboriginal teachers who can influence students</w:t>
            </w:r>
          </w:p>
        </w:tc>
        <w:tc>
          <w:tcPr>
            <w:tcW w:w="5529" w:type="dxa"/>
            <w:shd w:val="clear" w:color="auto" w:fill="auto"/>
          </w:tcPr>
          <w:p w14:paraId="502CA61A" w14:textId="77777777" w:rsidR="00884981" w:rsidRPr="00884981" w:rsidRDefault="00884981" w:rsidP="00884981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884981">
              <w:rPr>
                <w:rFonts w:ascii="Century Gothic" w:eastAsia="Arial Unicode MS" w:hAnsi="Century Gothic"/>
                <w:sz w:val="18"/>
                <w:szCs w:val="18"/>
              </w:rPr>
              <w:t>Provide more opportunities for pre-school Aboriginal children to learn to read (books, social media, film)</w:t>
            </w:r>
          </w:p>
          <w:p w14:paraId="5BED1633" w14:textId="77777777" w:rsidR="00884981" w:rsidRPr="00884981" w:rsidRDefault="00884981" w:rsidP="00884981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884981">
              <w:rPr>
                <w:rFonts w:ascii="Century Gothic" w:eastAsia="Arial Unicode MS" w:hAnsi="Century Gothic"/>
                <w:sz w:val="18"/>
                <w:szCs w:val="18"/>
              </w:rPr>
              <w:t xml:space="preserve">Continue to run the Kate Mullin Educator Award, encouraging higher numbers of </w:t>
            </w:r>
            <w:proofErr w:type="gramStart"/>
            <w:r w:rsidRPr="00884981">
              <w:rPr>
                <w:rFonts w:ascii="Century Gothic" w:eastAsia="Arial Unicode MS" w:hAnsi="Century Gothic"/>
                <w:sz w:val="18"/>
                <w:szCs w:val="18"/>
              </w:rPr>
              <w:t>applicants</w:t>
            </w:r>
            <w:proofErr w:type="gramEnd"/>
          </w:p>
          <w:p w14:paraId="31798BCE" w14:textId="77777777" w:rsidR="00884981" w:rsidRPr="00884981" w:rsidRDefault="00884981" w:rsidP="00884981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884981">
              <w:rPr>
                <w:rFonts w:ascii="Century Gothic" w:eastAsia="Arial Unicode MS" w:hAnsi="Century Gothic"/>
                <w:sz w:val="18"/>
                <w:szCs w:val="18"/>
              </w:rPr>
              <w:t xml:space="preserve">Continue to offer Scholarships to Aboriginal B.Ed. undergraduate </w:t>
            </w:r>
            <w:proofErr w:type="gramStart"/>
            <w:r w:rsidRPr="00884981">
              <w:rPr>
                <w:rFonts w:ascii="Century Gothic" w:eastAsia="Arial Unicode MS" w:hAnsi="Century Gothic"/>
                <w:sz w:val="18"/>
                <w:szCs w:val="18"/>
              </w:rPr>
              <w:t>students</w:t>
            </w:r>
            <w:proofErr w:type="gramEnd"/>
          </w:p>
          <w:p w14:paraId="1EF5192E" w14:textId="77777777" w:rsidR="00884981" w:rsidRPr="00884981" w:rsidRDefault="00884981" w:rsidP="00884981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884981">
              <w:rPr>
                <w:rFonts w:ascii="Century Gothic" w:eastAsia="Arial Unicode MS" w:hAnsi="Century Gothic"/>
                <w:sz w:val="18"/>
                <w:szCs w:val="18"/>
              </w:rPr>
              <w:t xml:space="preserve">Seek suitable mentors to support scholarship </w:t>
            </w:r>
            <w:proofErr w:type="gramStart"/>
            <w:r w:rsidRPr="00884981">
              <w:rPr>
                <w:rFonts w:ascii="Century Gothic" w:eastAsia="Arial Unicode MS" w:hAnsi="Century Gothic"/>
                <w:sz w:val="18"/>
                <w:szCs w:val="18"/>
              </w:rPr>
              <w:t>students</w:t>
            </w:r>
            <w:proofErr w:type="gramEnd"/>
          </w:p>
          <w:p w14:paraId="3BD3CE28" w14:textId="77777777" w:rsidR="00884981" w:rsidRPr="00884981" w:rsidRDefault="00884981" w:rsidP="00884981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884981">
              <w:rPr>
                <w:rFonts w:ascii="Century Gothic" w:eastAsia="Arial Unicode MS" w:hAnsi="Century Gothic"/>
                <w:sz w:val="18"/>
                <w:szCs w:val="18"/>
              </w:rPr>
              <w:t xml:space="preserve">Promote leading teaching practice &amp; teaching </w:t>
            </w:r>
            <w:proofErr w:type="gramStart"/>
            <w:r w:rsidRPr="00884981">
              <w:rPr>
                <w:rFonts w:ascii="Century Gothic" w:eastAsia="Arial Unicode MS" w:hAnsi="Century Gothic"/>
                <w:sz w:val="18"/>
                <w:szCs w:val="18"/>
              </w:rPr>
              <w:t>support</w:t>
            </w:r>
            <w:proofErr w:type="gramEnd"/>
          </w:p>
          <w:p w14:paraId="4798A335" w14:textId="77777777" w:rsidR="00884981" w:rsidRPr="00884981" w:rsidRDefault="00884981" w:rsidP="00884981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884981">
              <w:rPr>
                <w:rFonts w:ascii="Century Gothic" w:eastAsia="Arial Unicode MS" w:hAnsi="Century Gothic"/>
                <w:sz w:val="18"/>
                <w:szCs w:val="18"/>
              </w:rPr>
              <w:t xml:space="preserve">Develop a community of teachers interested in Aboriginal literacy - based on our </w:t>
            </w:r>
            <w:proofErr w:type="gramStart"/>
            <w:r w:rsidRPr="00884981">
              <w:rPr>
                <w:rFonts w:ascii="Century Gothic" w:eastAsia="Arial Unicode MS" w:hAnsi="Century Gothic"/>
                <w:sz w:val="18"/>
                <w:szCs w:val="18"/>
              </w:rPr>
              <w:t>Alumni</w:t>
            </w:r>
            <w:proofErr w:type="gramEnd"/>
          </w:p>
          <w:p w14:paraId="4219DA21" w14:textId="45B9F774" w:rsidR="00682A2A" w:rsidRPr="00682A2A" w:rsidRDefault="00884981" w:rsidP="00884981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884981">
              <w:rPr>
                <w:rFonts w:ascii="Century Gothic" w:eastAsia="Arial Unicode MS" w:hAnsi="Century Gothic"/>
                <w:sz w:val="18"/>
                <w:szCs w:val="18"/>
              </w:rPr>
              <w:t>Seek links to existing organisations in all these strategies</w:t>
            </w:r>
          </w:p>
        </w:tc>
      </w:tr>
      <w:tr w:rsidR="00650DFA" w:rsidRPr="005136ED" w14:paraId="343B038B" w14:textId="77777777" w:rsidTr="00414403">
        <w:tc>
          <w:tcPr>
            <w:tcW w:w="1701" w:type="dxa"/>
            <w:shd w:val="clear" w:color="auto" w:fill="auto"/>
            <w:vAlign w:val="center"/>
          </w:tcPr>
          <w:p w14:paraId="35DB3A68" w14:textId="219751AD" w:rsidR="00F30588" w:rsidRDefault="00B769B9" w:rsidP="00F65E6D">
            <w:pPr>
              <w:jc w:val="center"/>
              <w:rPr>
                <w:rFonts w:ascii="Century Gothic" w:eastAsia="Arial Unicode MS" w:hAnsi="Century Gothic"/>
                <w:b/>
                <w:color w:val="85B3B4"/>
              </w:rPr>
            </w:pPr>
            <w:r>
              <w:rPr>
                <w:rFonts w:ascii="Century Gothic" w:eastAsia="Arial Unicode MS" w:hAnsi="Century Gothic"/>
                <w:b/>
                <w:color w:val="85B3B4"/>
              </w:rPr>
              <w:t>Promotion</w:t>
            </w:r>
          </w:p>
          <w:p w14:paraId="45252BE5" w14:textId="77777777" w:rsidR="00650DFA" w:rsidRDefault="00650DFA" w:rsidP="00F65E6D">
            <w:pPr>
              <w:jc w:val="center"/>
              <w:rPr>
                <w:rFonts w:ascii="Century Gothic" w:eastAsia="Arial Unicode MS" w:hAnsi="Century Gothic"/>
                <w:b/>
                <w:color w:val="85B3B4"/>
              </w:rPr>
            </w:pPr>
          </w:p>
          <w:p w14:paraId="27EA1DE1" w14:textId="04DAF378" w:rsidR="00650DFA" w:rsidRPr="007955B2" w:rsidRDefault="00650DFA" w:rsidP="00F65E6D">
            <w:pPr>
              <w:jc w:val="center"/>
              <w:rPr>
                <w:rFonts w:ascii="Century Gothic" w:eastAsia="Arial Unicode MS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5EBAE609" wp14:editId="43639CEB">
                  <wp:extent cx="571266" cy="495300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25" cy="503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auto"/>
          </w:tcPr>
          <w:p w14:paraId="3AD0FA97" w14:textId="77777777" w:rsidR="00F30588" w:rsidRDefault="00240D87" w:rsidP="00AC7CBE">
            <w:pPr>
              <w:pStyle w:val="ListParagraph"/>
              <w:numPr>
                <w:ilvl w:val="0"/>
                <w:numId w:val="4"/>
              </w:numPr>
              <w:ind w:left="319" w:hanging="283"/>
              <w:rPr>
                <w:rFonts w:ascii="Century Gothic" w:eastAsia="Arial Unicode MS" w:hAnsi="Century Gothic"/>
                <w:sz w:val="18"/>
                <w:szCs w:val="18"/>
              </w:rPr>
            </w:pPr>
            <w:r>
              <w:rPr>
                <w:rFonts w:ascii="Century Gothic" w:eastAsia="Arial Unicode MS" w:hAnsi="Century Gothic"/>
                <w:sz w:val="18"/>
                <w:szCs w:val="18"/>
              </w:rPr>
              <w:t xml:space="preserve">Show respect </w:t>
            </w:r>
            <w:r w:rsidR="003A17FF">
              <w:rPr>
                <w:rFonts w:ascii="Century Gothic" w:eastAsia="Arial Unicode MS" w:hAnsi="Century Gothic"/>
                <w:sz w:val="18"/>
                <w:szCs w:val="18"/>
              </w:rPr>
              <w:t>for Aboriginal experiences</w:t>
            </w:r>
          </w:p>
          <w:p w14:paraId="7A1FBE95" w14:textId="05BB088D" w:rsidR="003A17FF" w:rsidRDefault="00607A62" w:rsidP="00AC7CBE">
            <w:pPr>
              <w:pStyle w:val="ListParagraph"/>
              <w:numPr>
                <w:ilvl w:val="0"/>
                <w:numId w:val="4"/>
              </w:numPr>
              <w:ind w:left="319" w:hanging="283"/>
              <w:rPr>
                <w:rFonts w:ascii="Century Gothic" w:eastAsia="Arial Unicode MS" w:hAnsi="Century Gothic"/>
                <w:sz w:val="18"/>
                <w:szCs w:val="18"/>
              </w:rPr>
            </w:pPr>
            <w:r>
              <w:rPr>
                <w:rFonts w:ascii="Century Gothic" w:eastAsia="Arial Unicode MS" w:hAnsi="Century Gothic"/>
                <w:sz w:val="18"/>
                <w:szCs w:val="18"/>
              </w:rPr>
              <w:t xml:space="preserve">Target teachers, </w:t>
            </w:r>
            <w:r w:rsidR="00343D3A">
              <w:rPr>
                <w:rFonts w:ascii="Century Gothic" w:eastAsia="Arial Unicode MS" w:hAnsi="Century Gothic"/>
                <w:sz w:val="18"/>
                <w:szCs w:val="18"/>
              </w:rPr>
              <w:t>like</w:t>
            </w:r>
            <w:r w:rsidR="00053678">
              <w:rPr>
                <w:rFonts w:ascii="Century Gothic" w:eastAsia="Arial Unicode MS" w:hAnsi="Century Gothic"/>
                <w:sz w:val="18"/>
                <w:szCs w:val="18"/>
              </w:rPr>
              <w:t>-</w:t>
            </w:r>
            <w:r w:rsidR="00343D3A">
              <w:rPr>
                <w:rFonts w:ascii="Century Gothic" w:eastAsia="Arial Unicode MS" w:hAnsi="Century Gothic"/>
                <w:sz w:val="18"/>
                <w:szCs w:val="18"/>
              </w:rPr>
              <w:t xml:space="preserve">minded </w:t>
            </w:r>
            <w:r>
              <w:rPr>
                <w:rFonts w:ascii="Century Gothic" w:eastAsia="Arial Unicode MS" w:hAnsi="Century Gothic"/>
                <w:sz w:val="18"/>
                <w:szCs w:val="18"/>
              </w:rPr>
              <w:t>organisations</w:t>
            </w:r>
            <w:r w:rsidR="00053678">
              <w:rPr>
                <w:rFonts w:ascii="Century Gothic" w:eastAsia="Arial Unicode MS" w:hAnsi="Century Gothic"/>
                <w:sz w:val="18"/>
                <w:szCs w:val="18"/>
              </w:rPr>
              <w:t xml:space="preserve"> and potential</w:t>
            </w:r>
            <w:r>
              <w:rPr>
                <w:rFonts w:ascii="Century Gothic" w:eastAsia="Arial Unicode MS" w:hAnsi="Century Gothic"/>
                <w:sz w:val="18"/>
                <w:szCs w:val="18"/>
              </w:rPr>
              <w:t xml:space="preserve"> </w:t>
            </w:r>
            <w:r w:rsidR="00343D3A">
              <w:rPr>
                <w:rFonts w:ascii="Century Gothic" w:eastAsia="Arial Unicode MS" w:hAnsi="Century Gothic"/>
                <w:sz w:val="18"/>
                <w:szCs w:val="18"/>
              </w:rPr>
              <w:t>funders</w:t>
            </w:r>
            <w:r w:rsidR="0053452F">
              <w:rPr>
                <w:rFonts w:ascii="Century Gothic" w:eastAsia="Arial Unicode MS" w:hAnsi="Century Gothic"/>
                <w:sz w:val="18"/>
                <w:szCs w:val="18"/>
              </w:rPr>
              <w:t xml:space="preserve"> in communications</w:t>
            </w:r>
          </w:p>
          <w:p w14:paraId="57B3145A" w14:textId="03B410CC" w:rsidR="008A33DA" w:rsidRPr="00035889" w:rsidRDefault="008A33DA" w:rsidP="00AC7CBE">
            <w:pPr>
              <w:pStyle w:val="ListParagraph"/>
              <w:numPr>
                <w:ilvl w:val="0"/>
                <w:numId w:val="4"/>
              </w:numPr>
              <w:ind w:left="319" w:hanging="283"/>
              <w:rPr>
                <w:rFonts w:ascii="Century Gothic" w:eastAsia="Arial Unicode MS" w:hAnsi="Century Gothic"/>
                <w:sz w:val="18"/>
                <w:szCs w:val="18"/>
              </w:rPr>
            </w:pPr>
            <w:r>
              <w:rPr>
                <w:rFonts w:ascii="Century Gothic" w:eastAsia="Arial Unicode MS" w:hAnsi="Century Gothic"/>
                <w:sz w:val="18"/>
                <w:szCs w:val="18"/>
              </w:rPr>
              <w:t>Accumulate a range of content for promotion</w:t>
            </w:r>
            <w:r w:rsidR="00053678">
              <w:rPr>
                <w:rFonts w:ascii="Century Gothic" w:eastAsia="Arial Unicode MS" w:hAnsi="Century Gothic"/>
                <w:sz w:val="18"/>
                <w:szCs w:val="18"/>
              </w:rPr>
              <w:t>al purposes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430C1FC" w14:textId="3007791F" w:rsidR="00F30588" w:rsidRDefault="00F30588" w:rsidP="00F33948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>
              <w:rPr>
                <w:rFonts w:ascii="Century Gothic" w:eastAsia="Arial Unicode MS" w:hAnsi="Century Gothic"/>
                <w:sz w:val="18"/>
                <w:szCs w:val="18"/>
              </w:rPr>
              <w:t>To be known by teachers and education professionals as</w:t>
            </w:r>
            <w:r w:rsidR="00053678">
              <w:rPr>
                <w:rFonts w:ascii="Century Gothic" w:eastAsia="Arial Unicode MS" w:hAnsi="Century Gothic"/>
                <w:sz w:val="18"/>
                <w:szCs w:val="18"/>
              </w:rPr>
              <w:t xml:space="preserve"> a</w:t>
            </w:r>
            <w:r>
              <w:rPr>
                <w:rFonts w:ascii="Century Gothic" w:eastAsia="Arial Unicode MS" w:hAnsi="Century Gothic"/>
                <w:sz w:val="18"/>
                <w:szCs w:val="18"/>
              </w:rPr>
              <w:t xml:space="preserve"> credible organisation</w:t>
            </w:r>
          </w:p>
          <w:p w14:paraId="60C86DF0" w14:textId="3F03A23A" w:rsidR="00F30588" w:rsidRPr="002E4257" w:rsidRDefault="002E6D98" w:rsidP="00F33948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>
              <w:rPr>
                <w:rFonts w:ascii="Century Gothic" w:eastAsia="Arial Unicode MS" w:hAnsi="Century Gothic"/>
                <w:sz w:val="18"/>
                <w:szCs w:val="18"/>
              </w:rPr>
              <w:t>Have</w:t>
            </w:r>
            <w:r w:rsidR="00F30588">
              <w:rPr>
                <w:rFonts w:ascii="Century Gothic" w:eastAsia="Arial Unicode MS" w:hAnsi="Century Gothic"/>
                <w:sz w:val="18"/>
                <w:szCs w:val="18"/>
              </w:rPr>
              <w:t xml:space="preserve"> </w:t>
            </w:r>
            <w:r w:rsidR="00053678">
              <w:rPr>
                <w:rFonts w:ascii="Century Gothic" w:eastAsia="Arial Unicode MS" w:hAnsi="Century Gothic"/>
                <w:sz w:val="18"/>
                <w:szCs w:val="18"/>
              </w:rPr>
              <w:t xml:space="preserve">a </w:t>
            </w:r>
            <w:r w:rsidR="00F30588">
              <w:rPr>
                <w:rFonts w:ascii="Century Gothic" w:eastAsia="Arial Unicode MS" w:hAnsi="Century Gothic"/>
                <w:sz w:val="18"/>
                <w:szCs w:val="18"/>
              </w:rPr>
              <w:t xml:space="preserve">reputation </w:t>
            </w:r>
            <w:r>
              <w:rPr>
                <w:rFonts w:ascii="Century Gothic" w:eastAsia="Arial Unicode MS" w:hAnsi="Century Gothic"/>
                <w:sz w:val="18"/>
                <w:szCs w:val="18"/>
              </w:rPr>
              <w:t>for delivering value for funds received</w:t>
            </w:r>
          </w:p>
        </w:tc>
        <w:tc>
          <w:tcPr>
            <w:tcW w:w="5529" w:type="dxa"/>
            <w:shd w:val="clear" w:color="auto" w:fill="auto"/>
          </w:tcPr>
          <w:p w14:paraId="7D51544D" w14:textId="77777777" w:rsidR="008F09EA" w:rsidRPr="008F09EA" w:rsidRDefault="008F09EA" w:rsidP="008F09EA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8F09EA">
              <w:rPr>
                <w:rFonts w:ascii="Century Gothic" w:eastAsia="Arial Unicode MS" w:hAnsi="Century Gothic"/>
                <w:sz w:val="18"/>
                <w:szCs w:val="18"/>
              </w:rPr>
              <w:t>Online Strategy</w:t>
            </w:r>
          </w:p>
          <w:p w14:paraId="341BFFF1" w14:textId="77777777" w:rsidR="008F09EA" w:rsidRPr="008F09EA" w:rsidRDefault="008F09EA" w:rsidP="00B260AB">
            <w:pPr>
              <w:pStyle w:val="ListParagraph"/>
              <w:numPr>
                <w:ilvl w:val="1"/>
                <w:numId w:val="4"/>
              </w:numPr>
              <w:ind w:left="463" w:hanging="28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8F09EA">
              <w:rPr>
                <w:rFonts w:ascii="Century Gothic" w:eastAsia="Arial Unicode MS" w:hAnsi="Century Gothic"/>
                <w:sz w:val="18"/>
                <w:szCs w:val="18"/>
              </w:rPr>
              <w:t xml:space="preserve">Revitalise our </w:t>
            </w:r>
            <w:proofErr w:type="gramStart"/>
            <w:r w:rsidRPr="008F09EA">
              <w:rPr>
                <w:rFonts w:ascii="Century Gothic" w:eastAsia="Arial Unicode MS" w:hAnsi="Century Gothic"/>
                <w:sz w:val="18"/>
                <w:szCs w:val="18"/>
              </w:rPr>
              <w:t>Social Media</w:t>
            </w:r>
            <w:proofErr w:type="gramEnd"/>
            <w:r w:rsidRPr="008F09EA">
              <w:rPr>
                <w:rFonts w:ascii="Century Gothic" w:eastAsia="Arial Unicode MS" w:hAnsi="Century Gothic"/>
                <w:sz w:val="18"/>
                <w:szCs w:val="18"/>
              </w:rPr>
              <w:t xml:space="preserve"> and promote it to teachers</w:t>
            </w:r>
          </w:p>
          <w:p w14:paraId="31367EAB" w14:textId="77777777" w:rsidR="008F09EA" w:rsidRPr="008F09EA" w:rsidRDefault="008F09EA" w:rsidP="00B260AB">
            <w:pPr>
              <w:pStyle w:val="ListParagraph"/>
              <w:numPr>
                <w:ilvl w:val="1"/>
                <w:numId w:val="4"/>
              </w:numPr>
              <w:ind w:left="463" w:hanging="28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8F09EA">
              <w:rPr>
                <w:rFonts w:ascii="Century Gothic" w:eastAsia="Arial Unicode MS" w:hAnsi="Century Gothic"/>
                <w:sz w:val="18"/>
                <w:szCs w:val="18"/>
              </w:rPr>
              <w:t xml:space="preserve">Develop an “evergreen” </w:t>
            </w:r>
            <w:proofErr w:type="gramStart"/>
            <w:r w:rsidRPr="008F09EA">
              <w:rPr>
                <w:rFonts w:ascii="Century Gothic" w:eastAsia="Arial Unicode MS" w:hAnsi="Century Gothic"/>
                <w:sz w:val="18"/>
                <w:szCs w:val="18"/>
              </w:rPr>
              <w:t>brochure</w:t>
            </w:r>
            <w:proofErr w:type="gramEnd"/>
            <w:r w:rsidRPr="008F09EA">
              <w:rPr>
                <w:rFonts w:ascii="Century Gothic" w:eastAsia="Arial Unicode MS" w:hAnsi="Century Gothic"/>
                <w:sz w:val="18"/>
                <w:szCs w:val="18"/>
              </w:rPr>
              <w:t xml:space="preserve"> </w:t>
            </w:r>
          </w:p>
          <w:p w14:paraId="12A62FDB" w14:textId="77777777" w:rsidR="008F09EA" w:rsidRPr="008F09EA" w:rsidRDefault="008F09EA" w:rsidP="008F09EA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8F09EA">
              <w:rPr>
                <w:rFonts w:ascii="Century Gothic" w:eastAsia="Arial Unicode MS" w:hAnsi="Century Gothic"/>
                <w:sz w:val="18"/>
                <w:szCs w:val="18"/>
              </w:rPr>
              <w:t>Content Strategy</w:t>
            </w:r>
          </w:p>
          <w:p w14:paraId="0C868DD9" w14:textId="77777777" w:rsidR="008F09EA" w:rsidRPr="008F09EA" w:rsidRDefault="008F09EA" w:rsidP="00FB0B77">
            <w:pPr>
              <w:pStyle w:val="ListParagraph"/>
              <w:numPr>
                <w:ilvl w:val="1"/>
                <w:numId w:val="4"/>
              </w:numPr>
              <w:ind w:left="463" w:hanging="28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8F09EA">
              <w:rPr>
                <w:rFonts w:ascii="Century Gothic" w:eastAsia="Arial Unicode MS" w:hAnsi="Century Gothic"/>
                <w:sz w:val="18"/>
                <w:szCs w:val="18"/>
              </w:rPr>
              <w:t xml:space="preserve">Members contribute to </w:t>
            </w:r>
            <w:proofErr w:type="gramStart"/>
            <w:r w:rsidRPr="008F09EA">
              <w:rPr>
                <w:rFonts w:ascii="Century Gothic" w:eastAsia="Arial Unicode MS" w:hAnsi="Century Gothic"/>
                <w:sz w:val="18"/>
                <w:szCs w:val="18"/>
              </w:rPr>
              <w:t>content</w:t>
            </w:r>
            <w:proofErr w:type="gramEnd"/>
            <w:r w:rsidRPr="008F09EA">
              <w:rPr>
                <w:rFonts w:ascii="Century Gothic" w:eastAsia="Arial Unicode MS" w:hAnsi="Century Gothic"/>
                <w:sz w:val="18"/>
                <w:szCs w:val="18"/>
              </w:rPr>
              <w:t xml:space="preserve"> </w:t>
            </w:r>
          </w:p>
          <w:p w14:paraId="20FC7488" w14:textId="77777777" w:rsidR="008F09EA" w:rsidRPr="008F09EA" w:rsidRDefault="008F09EA" w:rsidP="00FB0B77">
            <w:pPr>
              <w:pStyle w:val="ListParagraph"/>
              <w:numPr>
                <w:ilvl w:val="1"/>
                <w:numId w:val="4"/>
              </w:numPr>
              <w:ind w:left="463" w:hanging="28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8F09EA">
              <w:rPr>
                <w:rFonts w:ascii="Century Gothic" w:eastAsia="Arial Unicode MS" w:hAnsi="Century Gothic"/>
                <w:sz w:val="18"/>
                <w:szCs w:val="18"/>
              </w:rPr>
              <w:t>Tell stories of award and scholarship winners</w:t>
            </w:r>
          </w:p>
          <w:p w14:paraId="100F4FD0" w14:textId="77777777" w:rsidR="008F09EA" w:rsidRPr="008F09EA" w:rsidRDefault="008F09EA" w:rsidP="00FB0B77">
            <w:pPr>
              <w:pStyle w:val="ListParagraph"/>
              <w:numPr>
                <w:ilvl w:val="1"/>
                <w:numId w:val="4"/>
              </w:numPr>
              <w:ind w:left="463" w:hanging="28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8F09EA">
              <w:rPr>
                <w:rFonts w:ascii="Century Gothic" w:eastAsia="Arial Unicode MS" w:hAnsi="Century Gothic"/>
                <w:sz w:val="18"/>
                <w:szCs w:val="18"/>
              </w:rPr>
              <w:t xml:space="preserve">Highlight third party content and </w:t>
            </w:r>
            <w:proofErr w:type="gramStart"/>
            <w:r w:rsidRPr="008F09EA">
              <w:rPr>
                <w:rFonts w:ascii="Century Gothic" w:eastAsia="Arial Unicode MS" w:hAnsi="Century Gothic"/>
                <w:sz w:val="18"/>
                <w:szCs w:val="18"/>
              </w:rPr>
              <w:t>stories</w:t>
            </w:r>
            <w:proofErr w:type="gramEnd"/>
          </w:p>
          <w:p w14:paraId="5B891016" w14:textId="598FA2DC" w:rsidR="00556F70" w:rsidRPr="00452F0D" w:rsidRDefault="008F09EA" w:rsidP="008F09EA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8F09EA">
              <w:rPr>
                <w:rFonts w:ascii="Century Gothic" w:eastAsia="Arial Unicode MS" w:hAnsi="Century Gothic"/>
                <w:sz w:val="18"/>
                <w:szCs w:val="18"/>
              </w:rPr>
              <w:t>Attend and support aligned events</w:t>
            </w:r>
          </w:p>
        </w:tc>
      </w:tr>
      <w:tr w:rsidR="00650DFA" w:rsidRPr="005136ED" w14:paraId="3EAB997B" w14:textId="77777777" w:rsidTr="00414403">
        <w:tc>
          <w:tcPr>
            <w:tcW w:w="1701" w:type="dxa"/>
            <w:shd w:val="clear" w:color="auto" w:fill="auto"/>
            <w:vAlign w:val="center"/>
          </w:tcPr>
          <w:p w14:paraId="79254C6E" w14:textId="5ADDEFFD" w:rsidR="00FA72FC" w:rsidRDefault="00EF2562" w:rsidP="00F65E6D">
            <w:pPr>
              <w:jc w:val="center"/>
              <w:rPr>
                <w:rFonts w:ascii="Century Gothic" w:eastAsia="Arial Unicode MS" w:hAnsi="Century Gothic"/>
                <w:b/>
                <w:color w:val="85B3B4"/>
              </w:rPr>
            </w:pPr>
            <w:r>
              <w:rPr>
                <w:rFonts w:ascii="Century Gothic" w:eastAsia="Arial Unicode MS" w:hAnsi="Century Gothic"/>
                <w:b/>
                <w:color w:val="85B3B4"/>
              </w:rPr>
              <w:t>Capacity</w:t>
            </w:r>
          </w:p>
          <w:p w14:paraId="7CA6FD97" w14:textId="0B5BE6FE" w:rsidR="00B2531C" w:rsidRDefault="00B2531C" w:rsidP="00F65E6D">
            <w:pPr>
              <w:jc w:val="center"/>
              <w:rPr>
                <w:rFonts w:ascii="Century Gothic" w:eastAsia="Arial Unicode MS" w:hAnsi="Century Gothic"/>
                <w:b/>
                <w:color w:val="85B3B4"/>
              </w:rPr>
            </w:pPr>
            <w:r>
              <w:rPr>
                <w:noProof/>
              </w:rPr>
              <w:drawing>
                <wp:inline distT="0" distB="0" distL="0" distR="0" wp14:anchorId="5FB96155" wp14:editId="1DD32C66">
                  <wp:extent cx="44767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04" cy="447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auto"/>
          </w:tcPr>
          <w:p w14:paraId="2D5B81D1" w14:textId="674710DF" w:rsidR="00394F46" w:rsidRDefault="00FA72FC" w:rsidP="00404179">
            <w:pPr>
              <w:pStyle w:val="ListParagraph"/>
              <w:numPr>
                <w:ilvl w:val="0"/>
                <w:numId w:val="4"/>
              </w:numPr>
              <w:ind w:left="319" w:hanging="283"/>
              <w:rPr>
                <w:rFonts w:ascii="Century Gothic" w:eastAsia="Arial Unicode MS" w:hAnsi="Century Gothic"/>
                <w:sz w:val="18"/>
                <w:szCs w:val="18"/>
              </w:rPr>
            </w:pPr>
            <w:r>
              <w:rPr>
                <w:rFonts w:ascii="Century Gothic" w:eastAsia="Arial Unicode MS" w:hAnsi="Century Gothic"/>
                <w:sz w:val="18"/>
                <w:szCs w:val="18"/>
              </w:rPr>
              <w:t xml:space="preserve">Utilise </w:t>
            </w:r>
            <w:r w:rsidR="00DD0DBE">
              <w:rPr>
                <w:rFonts w:ascii="Century Gothic" w:eastAsia="Arial Unicode MS" w:hAnsi="Century Gothic"/>
                <w:sz w:val="18"/>
                <w:szCs w:val="18"/>
              </w:rPr>
              <w:t xml:space="preserve">the </w:t>
            </w:r>
            <w:r w:rsidR="00F714B9">
              <w:rPr>
                <w:rFonts w:ascii="Century Gothic" w:eastAsia="Arial Unicode MS" w:hAnsi="Century Gothic"/>
                <w:sz w:val="18"/>
                <w:szCs w:val="18"/>
              </w:rPr>
              <w:t>skills, experience &amp; knowledge</w:t>
            </w:r>
            <w:r w:rsidR="00DD0DBE">
              <w:rPr>
                <w:rFonts w:ascii="Century Gothic" w:eastAsia="Arial Unicode MS" w:hAnsi="Century Gothic"/>
                <w:sz w:val="18"/>
                <w:szCs w:val="18"/>
              </w:rPr>
              <w:t xml:space="preserve"> in </w:t>
            </w:r>
            <w:r>
              <w:rPr>
                <w:rFonts w:ascii="Century Gothic" w:eastAsia="Arial Unicode MS" w:hAnsi="Century Gothic"/>
                <w:sz w:val="18"/>
                <w:szCs w:val="18"/>
              </w:rPr>
              <w:t>our member base where possible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A90016C" w14:textId="0678DC0E" w:rsidR="00D3229E" w:rsidRPr="00AE7585" w:rsidRDefault="00DD0DBE" w:rsidP="00AE7585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>
              <w:rPr>
                <w:rFonts w:ascii="Century Gothic" w:eastAsia="Arial Unicode MS" w:hAnsi="Century Gothic"/>
                <w:sz w:val="18"/>
                <w:szCs w:val="18"/>
              </w:rPr>
              <w:t xml:space="preserve">To have </w:t>
            </w:r>
            <w:r w:rsidR="00AE7585">
              <w:rPr>
                <w:rFonts w:ascii="Century Gothic" w:eastAsia="Arial Unicode MS" w:hAnsi="Century Gothic"/>
                <w:sz w:val="18"/>
                <w:szCs w:val="18"/>
              </w:rPr>
              <w:t>the organisational capacity to take on the projects we need to do</w:t>
            </w:r>
          </w:p>
        </w:tc>
        <w:tc>
          <w:tcPr>
            <w:tcW w:w="5529" w:type="dxa"/>
            <w:shd w:val="clear" w:color="auto" w:fill="auto"/>
          </w:tcPr>
          <w:p w14:paraId="33CFE20B" w14:textId="77777777" w:rsidR="007025DA" w:rsidRPr="007025DA" w:rsidRDefault="007025DA" w:rsidP="007025DA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7025DA">
              <w:rPr>
                <w:rFonts w:ascii="Century Gothic" w:eastAsia="Arial Unicode MS" w:hAnsi="Century Gothic"/>
                <w:sz w:val="18"/>
                <w:szCs w:val="18"/>
              </w:rPr>
              <w:t xml:space="preserve">Have members contribute </w:t>
            </w:r>
            <w:proofErr w:type="gramStart"/>
            <w:r w:rsidRPr="007025DA">
              <w:rPr>
                <w:rFonts w:ascii="Century Gothic" w:eastAsia="Arial Unicode MS" w:hAnsi="Century Gothic"/>
                <w:sz w:val="18"/>
                <w:szCs w:val="18"/>
              </w:rPr>
              <w:t>actively</w:t>
            </w:r>
            <w:proofErr w:type="gramEnd"/>
          </w:p>
          <w:p w14:paraId="491F7EA3" w14:textId="77777777" w:rsidR="007025DA" w:rsidRPr="007025DA" w:rsidRDefault="007025DA" w:rsidP="007025DA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7025DA">
              <w:rPr>
                <w:rFonts w:ascii="Century Gothic" w:eastAsia="Arial Unicode MS" w:hAnsi="Century Gothic"/>
                <w:sz w:val="18"/>
                <w:szCs w:val="18"/>
              </w:rPr>
              <w:t xml:space="preserve">Extend our membership base, particularly to our </w:t>
            </w:r>
            <w:proofErr w:type="gramStart"/>
            <w:r w:rsidRPr="007025DA">
              <w:rPr>
                <w:rFonts w:ascii="Century Gothic" w:eastAsia="Arial Unicode MS" w:hAnsi="Century Gothic"/>
                <w:sz w:val="18"/>
                <w:szCs w:val="18"/>
              </w:rPr>
              <w:t>Alumni</w:t>
            </w:r>
            <w:proofErr w:type="gramEnd"/>
          </w:p>
          <w:p w14:paraId="584A075C" w14:textId="77777777" w:rsidR="007025DA" w:rsidRPr="007025DA" w:rsidRDefault="007025DA" w:rsidP="007025DA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7025DA">
              <w:rPr>
                <w:rFonts w:ascii="Century Gothic" w:eastAsia="Arial Unicode MS" w:hAnsi="Century Gothic"/>
                <w:sz w:val="18"/>
                <w:szCs w:val="18"/>
              </w:rPr>
              <w:t xml:space="preserve">Improve social media skills and </w:t>
            </w:r>
            <w:proofErr w:type="gramStart"/>
            <w:r w:rsidRPr="007025DA">
              <w:rPr>
                <w:rFonts w:ascii="Century Gothic" w:eastAsia="Arial Unicode MS" w:hAnsi="Century Gothic"/>
                <w:sz w:val="18"/>
                <w:szCs w:val="18"/>
              </w:rPr>
              <w:t>contributions</w:t>
            </w:r>
            <w:proofErr w:type="gramEnd"/>
          </w:p>
          <w:p w14:paraId="2B092D97" w14:textId="77777777" w:rsidR="007025DA" w:rsidRPr="007025DA" w:rsidRDefault="007025DA" w:rsidP="007025DA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7025DA">
              <w:rPr>
                <w:rFonts w:ascii="Century Gothic" w:eastAsia="Arial Unicode MS" w:hAnsi="Century Gothic"/>
                <w:sz w:val="18"/>
                <w:szCs w:val="18"/>
              </w:rPr>
              <w:t xml:space="preserve">Articulate and improve our member value </w:t>
            </w:r>
            <w:proofErr w:type="gramStart"/>
            <w:r w:rsidRPr="007025DA">
              <w:rPr>
                <w:rFonts w:ascii="Century Gothic" w:eastAsia="Arial Unicode MS" w:hAnsi="Century Gothic"/>
                <w:sz w:val="18"/>
                <w:szCs w:val="18"/>
              </w:rPr>
              <w:t>proposition</w:t>
            </w:r>
            <w:proofErr w:type="gramEnd"/>
          </w:p>
          <w:p w14:paraId="7193658C" w14:textId="1A26B32E" w:rsidR="00FA72FC" w:rsidRDefault="007025DA" w:rsidP="007025DA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7025DA">
              <w:rPr>
                <w:rFonts w:ascii="Century Gothic" w:eastAsia="Arial Unicode MS" w:hAnsi="Century Gothic"/>
                <w:sz w:val="18"/>
                <w:szCs w:val="18"/>
              </w:rPr>
              <w:t>Engage outside professionals as necessary</w:t>
            </w:r>
          </w:p>
        </w:tc>
      </w:tr>
      <w:tr w:rsidR="00650DFA" w:rsidRPr="005136ED" w14:paraId="7159CB12" w14:textId="77777777" w:rsidTr="00414403">
        <w:tc>
          <w:tcPr>
            <w:tcW w:w="1701" w:type="dxa"/>
            <w:shd w:val="clear" w:color="auto" w:fill="auto"/>
            <w:vAlign w:val="center"/>
          </w:tcPr>
          <w:p w14:paraId="5510E75C" w14:textId="5F87AFCC" w:rsidR="00F30588" w:rsidRDefault="00F30588" w:rsidP="00F26D14">
            <w:pPr>
              <w:jc w:val="center"/>
              <w:rPr>
                <w:rFonts w:ascii="Century Gothic" w:eastAsia="Arial Unicode MS" w:hAnsi="Century Gothic"/>
                <w:b/>
                <w:color w:val="85B3B4"/>
              </w:rPr>
            </w:pPr>
            <w:r>
              <w:rPr>
                <w:rFonts w:ascii="Century Gothic" w:eastAsia="Arial Unicode MS" w:hAnsi="Century Gothic"/>
                <w:b/>
                <w:color w:val="85B3B4"/>
              </w:rPr>
              <w:t>Fundraising</w:t>
            </w:r>
          </w:p>
          <w:p w14:paraId="617EC5DD" w14:textId="258E083D" w:rsidR="00F30588" w:rsidRPr="00377358" w:rsidRDefault="00650DFA" w:rsidP="00414403">
            <w:pPr>
              <w:jc w:val="center"/>
              <w:rPr>
                <w:rFonts w:ascii="Century Gothic" w:eastAsia="Arial Unicode MS" w:hAnsi="Century Gothic"/>
                <w:b/>
                <w:color w:val="85B3B4"/>
              </w:rPr>
            </w:pPr>
            <w:r>
              <w:rPr>
                <w:noProof/>
              </w:rPr>
              <w:drawing>
                <wp:inline distT="0" distB="0" distL="0" distR="0" wp14:anchorId="475611D5" wp14:editId="7F69B4B0">
                  <wp:extent cx="542925" cy="5429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12" cy="54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auto"/>
          </w:tcPr>
          <w:p w14:paraId="2C94E65E" w14:textId="77777777" w:rsidR="00F30588" w:rsidRPr="00035889" w:rsidRDefault="00F30588" w:rsidP="00E65DC7">
            <w:pPr>
              <w:pStyle w:val="ListParagraph"/>
              <w:numPr>
                <w:ilvl w:val="0"/>
                <w:numId w:val="4"/>
              </w:numPr>
              <w:ind w:left="319" w:hanging="28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035889">
              <w:rPr>
                <w:rFonts w:ascii="Century Gothic" w:eastAsia="Arial Unicode MS" w:hAnsi="Century Gothic"/>
                <w:sz w:val="18"/>
                <w:szCs w:val="18"/>
              </w:rPr>
              <w:t xml:space="preserve">Manage our funds sustainably </w:t>
            </w:r>
          </w:p>
          <w:p w14:paraId="0422E52A" w14:textId="60B5A9C0" w:rsidR="00F30588" w:rsidRPr="00035889" w:rsidRDefault="00F30588" w:rsidP="00E65DC7">
            <w:pPr>
              <w:pStyle w:val="ListParagraph"/>
              <w:numPr>
                <w:ilvl w:val="0"/>
                <w:numId w:val="4"/>
              </w:numPr>
              <w:ind w:left="319" w:hanging="28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035889">
              <w:rPr>
                <w:rFonts w:ascii="Century Gothic" w:eastAsia="Arial Unicode MS" w:hAnsi="Century Gothic"/>
                <w:sz w:val="18"/>
                <w:szCs w:val="18"/>
              </w:rPr>
              <w:t xml:space="preserve">Maintain a fundraising reserve </w:t>
            </w:r>
            <w:r w:rsidR="00F714B9">
              <w:rPr>
                <w:rFonts w:ascii="Century Gothic" w:eastAsia="Arial Unicode MS" w:hAnsi="Century Gothic"/>
                <w:sz w:val="18"/>
                <w:szCs w:val="18"/>
              </w:rPr>
              <w:t xml:space="preserve">to discharge our obligations and </w:t>
            </w:r>
            <w:r w:rsidRPr="00035889">
              <w:rPr>
                <w:rFonts w:ascii="Century Gothic" w:eastAsia="Arial Unicode MS" w:hAnsi="Century Gothic"/>
                <w:sz w:val="18"/>
                <w:szCs w:val="18"/>
              </w:rPr>
              <w:t>to be able to take advantage of short-term opportunities as they arise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1FBD7AE" w14:textId="7F4B3572" w:rsidR="0053452F" w:rsidRDefault="00F30588" w:rsidP="0053452F">
            <w:pPr>
              <w:pStyle w:val="ListParagraph"/>
              <w:numPr>
                <w:ilvl w:val="0"/>
                <w:numId w:val="4"/>
              </w:numPr>
              <w:ind w:left="319" w:hanging="283"/>
              <w:rPr>
                <w:rFonts w:ascii="Century Gothic" w:eastAsia="Arial Unicode MS" w:hAnsi="Century Gothic"/>
                <w:sz w:val="18"/>
                <w:szCs w:val="18"/>
              </w:rPr>
            </w:pPr>
            <w:r>
              <w:rPr>
                <w:rFonts w:ascii="Century Gothic" w:eastAsia="Arial Unicode MS" w:hAnsi="Century Gothic"/>
                <w:sz w:val="18"/>
                <w:szCs w:val="18"/>
              </w:rPr>
              <w:t xml:space="preserve">To attract </w:t>
            </w:r>
            <w:r w:rsidRPr="00035889">
              <w:rPr>
                <w:rFonts w:ascii="Century Gothic" w:eastAsia="Arial Unicode MS" w:hAnsi="Century Gothic"/>
                <w:sz w:val="18"/>
                <w:szCs w:val="18"/>
              </w:rPr>
              <w:t>grants and corporate sponsorships</w:t>
            </w:r>
          </w:p>
          <w:p w14:paraId="29F461E7" w14:textId="2C6CA81D" w:rsidR="00F30588" w:rsidRPr="00035889" w:rsidRDefault="003451B0" w:rsidP="00AF4FD9">
            <w:pPr>
              <w:pStyle w:val="ListParagraph"/>
              <w:numPr>
                <w:ilvl w:val="0"/>
                <w:numId w:val="4"/>
              </w:numPr>
              <w:ind w:left="319" w:hanging="283"/>
              <w:rPr>
                <w:rFonts w:ascii="Century Gothic" w:eastAsia="Arial Unicode MS" w:hAnsi="Century Gothic"/>
                <w:sz w:val="18"/>
                <w:szCs w:val="18"/>
              </w:rPr>
            </w:pPr>
            <w:r>
              <w:rPr>
                <w:rFonts w:ascii="Century Gothic" w:eastAsia="Arial Unicode MS" w:hAnsi="Century Gothic"/>
                <w:sz w:val="18"/>
                <w:szCs w:val="18"/>
              </w:rPr>
              <w:t xml:space="preserve">To grow annual income </w:t>
            </w:r>
            <w:r w:rsidR="008D3EB7">
              <w:rPr>
                <w:rFonts w:ascii="Century Gothic" w:eastAsia="Arial Unicode MS" w:hAnsi="Century Gothic"/>
                <w:sz w:val="18"/>
                <w:szCs w:val="18"/>
              </w:rPr>
              <w:t xml:space="preserve">as follows: </w:t>
            </w:r>
            <w:r w:rsidR="00AF4FD9" w:rsidRPr="00AF4FD9">
              <w:rPr>
                <w:rFonts w:ascii="Century Gothic" w:eastAsia="Arial Unicode MS" w:hAnsi="Century Gothic"/>
                <w:sz w:val="18"/>
                <w:szCs w:val="18"/>
              </w:rPr>
              <w:t>2024: $20K</w:t>
            </w:r>
            <w:r w:rsidR="00AF4FD9">
              <w:rPr>
                <w:rFonts w:ascii="Century Gothic" w:eastAsia="Arial Unicode MS" w:hAnsi="Century Gothic"/>
                <w:sz w:val="18"/>
                <w:szCs w:val="18"/>
              </w:rPr>
              <w:t xml:space="preserve">; </w:t>
            </w:r>
            <w:r w:rsidR="00AF4FD9" w:rsidRPr="00AF4FD9">
              <w:rPr>
                <w:rFonts w:ascii="Century Gothic" w:eastAsia="Arial Unicode MS" w:hAnsi="Century Gothic"/>
                <w:sz w:val="18"/>
                <w:szCs w:val="18"/>
              </w:rPr>
              <w:t>2025: $20K</w:t>
            </w:r>
            <w:r w:rsidR="00AF4FD9">
              <w:rPr>
                <w:rFonts w:ascii="Century Gothic" w:eastAsia="Arial Unicode MS" w:hAnsi="Century Gothic"/>
                <w:sz w:val="18"/>
                <w:szCs w:val="18"/>
              </w:rPr>
              <w:t xml:space="preserve">; </w:t>
            </w:r>
            <w:r w:rsidR="00AF4FD9" w:rsidRPr="00AF4FD9">
              <w:rPr>
                <w:rFonts w:ascii="Century Gothic" w:eastAsia="Arial Unicode MS" w:hAnsi="Century Gothic"/>
                <w:sz w:val="18"/>
                <w:szCs w:val="18"/>
              </w:rPr>
              <w:t>2026: $20K</w:t>
            </w:r>
          </w:p>
        </w:tc>
        <w:tc>
          <w:tcPr>
            <w:tcW w:w="5529" w:type="dxa"/>
            <w:shd w:val="clear" w:color="auto" w:fill="auto"/>
          </w:tcPr>
          <w:p w14:paraId="42127D98" w14:textId="77777777" w:rsidR="00180D36" w:rsidRPr="00180D36" w:rsidRDefault="00180D36" w:rsidP="00180D36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180D36">
              <w:rPr>
                <w:rFonts w:ascii="Century Gothic" w:eastAsia="Arial Unicode MS" w:hAnsi="Century Gothic"/>
                <w:sz w:val="18"/>
                <w:szCs w:val="18"/>
              </w:rPr>
              <w:t xml:space="preserve">Foster our supporters by supplying them with timely information &amp; </w:t>
            </w:r>
            <w:proofErr w:type="gramStart"/>
            <w:r w:rsidRPr="00180D36">
              <w:rPr>
                <w:rFonts w:ascii="Century Gothic" w:eastAsia="Arial Unicode MS" w:hAnsi="Century Gothic"/>
                <w:sz w:val="18"/>
                <w:szCs w:val="18"/>
              </w:rPr>
              <w:t>material</w:t>
            </w:r>
            <w:proofErr w:type="gramEnd"/>
          </w:p>
          <w:p w14:paraId="5A6906FC" w14:textId="77777777" w:rsidR="00180D36" w:rsidRPr="00180D36" w:rsidRDefault="00180D36" w:rsidP="00180D36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180D36">
              <w:rPr>
                <w:rFonts w:ascii="Century Gothic" w:eastAsia="Arial Unicode MS" w:hAnsi="Century Gothic"/>
                <w:sz w:val="18"/>
                <w:szCs w:val="18"/>
              </w:rPr>
              <w:t xml:space="preserve">Grow annual fundraising </w:t>
            </w:r>
            <w:proofErr w:type="gramStart"/>
            <w:r w:rsidRPr="00180D36">
              <w:rPr>
                <w:rFonts w:ascii="Century Gothic" w:eastAsia="Arial Unicode MS" w:hAnsi="Century Gothic"/>
                <w:sz w:val="18"/>
                <w:szCs w:val="18"/>
              </w:rPr>
              <w:t>event</w:t>
            </w:r>
            <w:proofErr w:type="gramEnd"/>
          </w:p>
          <w:p w14:paraId="0A3DD86D" w14:textId="77777777" w:rsidR="00180D36" w:rsidRPr="00180D36" w:rsidRDefault="00180D36" w:rsidP="00180D36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180D36">
              <w:rPr>
                <w:rFonts w:ascii="Century Gothic" w:eastAsia="Arial Unicode MS" w:hAnsi="Century Gothic"/>
                <w:sz w:val="18"/>
                <w:szCs w:val="18"/>
              </w:rPr>
              <w:t xml:space="preserve">Pursue </w:t>
            </w:r>
            <w:proofErr w:type="gramStart"/>
            <w:r w:rsidRPr="00180D36">
              <w:rPr>
                <w:rFonts w:ascii="Century Gothic" w:eastAsia="Arial Unicode MS" w:hAnsi="Century Gothic"/>
                <w:sz w:val="18"/>
                <w:szCs w:val="18"/>
              </w:rPr>
              <w:t>grants</w:t>
            </w:r>
            <w:proofErr w:type="gramEnd"/>
          </w:p>
          <w:p w14:paraId="01A49023" w14:textId="77777777" w:rsidR="00180D36" w:rsidRPr="00180D36" w:rsidRDefault="00180D36" w:rsidP="00180D36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180D36">
              <w:rPr>
                <w:rFonts w:ascii="Century Gothic" w:eastAsia="Arial Unicode MS" w:hAnsi="Century Gothic"/>
                <w:sz w:val="18"/>
                <w:szCs w:val="18"/>
              </w:rPr>
              <w:t xml:space="preserve">Pursue small </w:t>
            </w:r>
            <w:proofErr w:type="gramStart"/>
            <w:r w:rsidRPr="00180D36">
              <w:rPr>
                <w:rFonts w:ascii="Century Gothic" w:eastAsia="Arial Unicode MS" w:hAnsi="Century Gothic"/>
                <w:sz w:val="18"/>
                <w:szCs w:val="18"/>
              </w:rPr>
              <w:t>corporates</w:t>
            </w:r>
            <w:proofErr w:type="gramEnd"/>
          </w:p>
          <w:p w14:paraId="5779A91E" w14:textId="213A4D95" w:rsidR="00EF2562" w:rsidRPr="0054362F" w:rsidRDefault="00180D36" w:rsidP="00180D36">
            <w:pPr>
              <w:pStyle w:val="ListParagraph"/>
              <w:numPr>
                <w:ilvl w:val="0"/>
                <w:numId w:val="4"/>
              </w:numPr>
              <w:ind w:left="273" w:hanging="273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180D36">
              <w:rPr>
                <w:rFonts w:ascii="Century Gothic" w:eastAsia="Arial Unicode MS" w:hAnsi="Century Gothic"/>
                <w:sz w:val="18"/>
                <w:szCs w:val="18"/>
              </w:rPr>
              <w:t>Explore crowdfunding, events, sponsorships</w:t>
            </w:r>
          </w:p>
        </w:tc>
      </w:tr>
    </w:tbl>
    <w:p w14:paraId="382683B6" w14:textId="3B2104EE" w:rsidR="00AF17EB" w:rsidRPr="007E369B" w:rsidRDefault="00AF17EB" w:rsidP="006D0EEE">
      <w:pPr>
        <w:rPr>
          <w:rFonts w:ascii="Century Gothic" w:hAnsi="Century Gothic"/>
          <w:sz w:val="16"/>
          <w:szCs w:val="16"/>
        </w:rPr>
      </w:pPr>
    </w:p>
    <w:sectPr w:rsidR="00AF17EB" w:rsidRPr="007E369B" w:rsidSect="00B10FAE">
      <w:footerReference w:type="default" r:id="rId13"/>
      <w:type w:val="continuous"/>
      <w:pgSz w:w="16838" w:h="11906" w:orient="landscape" w:code="9"/>
      <w:pgMar w:top="284" w:right="1440" w:bottom="284" w:left="1440" w:header="227" w:footer="567" w:gutter="0"/>
      <w:cols w:space="708" w:equalWidth="0">
        <w:col w:w="13958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F52D" w14:textId="77777777" w:rsidR="00B10FAE" w:rsidRDefault="00B10FAE">
      <w:r>
        <w:separator/>
      </w:r>
    </w:p>
  </w:endnote>
  <w:endnote w:type="continuationSeparator" w:id="0">
    <w:p w14:paraId="16B46A97" w14:textId="77777777" w:rsidR="00B10FAE" w:rsidRDefault="00B1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3F4123" w14:paraId="767B0849" w14:textId="77777777" w:rsidTr="00BA5766">
      <w:tc>
        <w:tcPr>
          <w:tcW w:w="918" w:type="dxa"/>
        </w:tcPr>
        <w:p w14:paraId="1C8053E3" w14:textId="77777777" w:rsidR="003F4123" w:rsidRPr="003B1D83" w:rsidRDefault="003F4123">
          <w:pPr>
            <w:pStyle w:val="Footer"/>
            <w:jc w:val="right"/>
            <w:rPr>
              <w:rFonts w:ascii="Century Gothic" w:hAnsi="Century Gothic"/>
              <w:b/>
              <w:bCs/>
              <w:color w:val="767171"/>
              <w:sz w:val="32"/>
              <w:szCs w:val="32"/>
              <w:lang w:val="en-AU" w:eastAsia="en-AU"/>
            </w:rPr>
          </w:pPr>
          <w:r w:rsidRPr="003B1D83">
            <w:rPr>
              <w:rFonts w:ascii="Century Gothic" w:hAnsi="Century Gothic"/>
              <w:color w:val="767171"/>
              <w:szCs w:val="22"/>
              <w:lang w:val="en-AU" w:eastAsia="en-AU"/>
            </w:rPr>
            <w:fldChar w:fldCharType="begin"/>
          </w:r>
          <w:r w:rsidRPr="003B1D83">
            <w:rPr>
              <w:rFonts w:ascii="Century Gothic" w:hAnsi="Century Gothic"/>
              <w:color w:val="767171"/>
              <w:lang w:val="en-AU" w:eastAsia="en-AU"/>
            </w:rPr>
            <w:instrText xml:space="preserve"> PAGE   \* MERGEFORMAT </w:instrText>
          </w:r>
          <w:r w:rsidRPr="003B1D83">
            <w:rPr>
              <w:rFonts w:ascii="Century Gothic" w:hAnsi="Century Gothic"/>
              <w:color w:val="767171"/>
              <w:szCs w:val="22"/>
              <w:lang w:val="en-AU" w:eastAsia="en-AU"/>
            </w:rPr>
            <w:fldChar w:fldCharType="separate"/>
          </w:r>
          <w:r w:rsidRPr="009B4028">
            <w:rPr>
              <w:rFonts w:ascii="Century Gothic" w:hAnsi="Century Gothic"/>
              <w:b/>
              <w:bCs/>
              <w:noProof/>
              <w:color w:val="767171"/>
              <w:sz w:val="32"/>
              <w:szCs w:val="32"/>
              <w:lang w:val="en-AU" w:eastAsia="en-AU"/>
            </w:rPr>
            <w:t>6</w:t>
          </w:r>
          <w:r w:rsidRPr="003B1D83">
            <w:rPr>
              <w:rFonts w:ascii="Century Gothic" w:hAnsi="Century Gothic"/>
              <w:b/>
              <w:bCs/>
              <w:noProof/>
              <w:color w:val="767171"/>
              <w:sz w:val="32"/>
              <w:szCs w:val="32"/>
              <w:lang w:val="en-AU" w:eastAsia="en-AU"/>
            </w:rPr>
            <w:fldChar w:fldCharType="end"/>
          </w:r>
        </w:p>
      </w:tc>
      <w:tc>
        <w:tcPr>
          <w:tcW w:w="7938" w:type="dxa"/>
        </w:tcPr>
        <w:p w14:paraId="021EE670" w14:textId="37B66801" w:rsidR="003F4123" w:rsidRPr="003B1D83" w:rsidRDefault="003F4123" w:rsidP="0021567E">
          <w:pPr>
            <w:pStyle w:val="Footer"/>
            <w:rPr>
              <w:rFonts w:ascii="Century Gothic" w:hAnsi="Century Gothic"/>
              <w:lang w:val="en-AU" w:eastAsia="en-AU"/>
            </w:rPr>
          </w:pPr>
        </w:p>
      </w:tc>
    </w:tr>
  </w:tbl>
  <w:p w14:paraId="68F9E22A" w14:textId="77777777" w:rsidR="003F4123" w:rsidRDefault="003F41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E48B" w14:textId="77777777" w:rsidR="00B10FAE" w:rsidRDefault="00B10FAE">
      <w:r>
        <w:separator/>
      </w:r>
    </w:p>
  </w:footnote>
  <w:footnote w:type="continuationSeparator" w:id="0">
    <w:p w14:paraId="55EC718E" w14:textId="77777777" w:rsidR="00B10FAE" w:rsidRDefault="00B10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944D8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134A9"/>
    <w:multiLevelType w:val="multilevel"/>
    <w:tmpl w:val="FA84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022A8"/>
    <w:multiLevelType w:val="multilevel"/>
    <w:tmpl w:val="9940DB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6A1E4E"/>
    <w:multiLevelType w:val="multilevel"/>
    <w:tmpl w:val="169838B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8052BB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574F63"/>
    <w:multiLevelType w:val="multilevel"/>
    <w:tmpl w:val="8DD21D8C"/>
    <w:lvl w:ilvl="0">
      <w:start w:val="1"/>
      <w:numFmt w:val="decimal"/>
      <w:lvlText w:val="%1"/>
      <w:lvlJc w:val="left"/>
      <w:pPr>
        <w:ind w:left="435" w:hanging="43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</w:rPr>
    </w:lvl>
  </w:abstractNum>
  <w:abstractNum w:abstractNumId="6" w15:restartNumberingAfterBreak="0">
    <w:nsid w:val="1D0E6431"/>
    <w:multiLevelType w:val="hybridMultilevel"/>
    <w:tmpl w:val="D06C5422"/>
    <w:lvl w:ilvl="0" w:tplc="0C09000F">
      <w:start w:val="1"/>
      <w:numFmt w:val="decimal"/>
      <w:lvlText w:val="%1."/>
      <w:lvlJc w:val="left"/>
      <w:pPr>
        <w:ind w:left="1464" w:hanging="360"/>
      </w:pPr>
    </w:lvl>
    <w:lvl w:ilvl="1" w:tplc="0C090019" w:tentative="1">
      <w:start w:val="1"/>
      <w:numFmt w:val="lowerLetter"/>
      <w:lvlText w:val="%2."/>
      <w:lvlJc w:val="left"/>
      <w:pPr>
        <w:ind w:left="2184" w:hanging="360"/>
      </w:pPr>
    </w:lvl>
    <w:lvl w:ilvl="2" w:tplc="0C09001B" w:tentative="1">
      <w:start w:val="1"/>
      <w:numFmt w:val="lowerRoman"/>
      <w:lvlText w:val="%3."/>
      <w:lvlJc w:val="right"/>
      <w:pPr>
        <w:ind w:left="2904" w:hanging="180"/>
      </w:pPr>
    </w:lvl>
    <w:lvl w:ilvl="3" w:tplc="0C09000F" w:tentative="1">
      <w:start w:val="1"/>
      <w:numFmt w:val="decimal"/>
      <w:lvlText w:val="%4."/>
      <w:lvlJc w:val="left"/>
      <w:pPr>
        <w:ind w:left="3624" w:hanging="360"/>
      </w:pPr>
    </w:lvl>
    <w:lvl w:ilvl="4" w:tplc="0C090019" w:tentative="1">
      <w:start w:val="1"/>
      <w:numFmt w:val="lowerLetter"/>
      <w:lvlText w:val="%5."/>
      <w:lvlJc w:val="left"/>
      <w:pPr>
        <w:ind w:left="4344" w:hanging="360"/>
      </w:pPr>
    </w:lvl>
    <w:lvl w:ilvl="5" w:tplc="0C09001B" w:tentative="1">
      <w:start w:val="1"/>
      <w:numFmt w:val="lowerRoman"/>
      <w:lvlText w:val="%6."/>
      <w:lvlJc w:val="right"/>
      <w:pPr>
        <w:ind w:left="5064" w:hanging="180"/>
      </w:pPr>
    </w:lvl>
    <w:lvl w:ilvl="6" w:tplc="0C09000F" w:tentative="1">
      <w:start w:val="1"/>
      <w:numFmt w:val="decimal"/>
      <w:lvlText w:val="%7."/>
      <w:lvlJc w:val="left"/>
      <w:pPr>
        <w:ind w:left="5784" w:hanging="360"/>
      </w:pPr>
    </w:lvl>
    <w:lvl w:ilvl="7" w:tplc="0C090019" w:tentative="1">
      <w:start w:val="1"/>
      <w:numFmt w:val="lowerLetter"/>
      <w:lvlText w:val="%8."/>
      <w:lvlJc w:val="left"/>
      <w:pPr>
        <w:ind w:left="6504" w:hanging="360"/>
      </w:pPr>
    </w:lvl>
    <w:lvl w:ilvl="8" w:tplc="0C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7" w15:restartNumberingAfterBreak="0">
    <w:nsid w:val="22803B59"/>
    <w:multiLevelType w:val="multilevel"/>
    <w:tmpl w:val="169838B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5CC4031"/>
    <w:multiLevelType w:val="hybridMultilevel"/>
    <w:tmpl w:val="6CECF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85D45"/>
    <w:multiLevelType w:val="multilevel"/>
    <w:tmpl w:val="169838B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08D4BDB"/>
    <w:multiLevelType w:val="multilevel"/>
    <w:tmpl w:val="9822B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4F242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26153C"/>
    <w:multiLevelType w:val="hybridMultilevel"/>
    <w:tmpl w:val="336862A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45199D"/>
    <w:multiLevelType w:val="multilevel"/>
    <w:tmpl w:val="9CD87CF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EC938B7"/>
    <w:multiLevelType w:val="multilevel"/>
    <w:tmpl w:val="169838B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63E4C9F"/>
    <w:multiLevelType w:val="multilevel"/>
    <w:tmpl w:val="468865B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E14DEB"/>
    <w:multiLevelType w:val="multilevel"/>
    <w:tmpl w:val="468865B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CA4911"/>
    <w:multiLevelType w:val="multilevel"/>
    <w:tmpl w:val="9CD87C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0CB22EE"/>
    <w:multiLevelType w:val="hybridMultilevel"/>
    <w:tmpl w:val="0F72C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22451"/>
    <w:multiLevelType w:val="multilevel"/>
    <w:tmpl w:val="468865B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CB3DE6"/>
    <w:multiLevelType w:val="multilevel"/>
    <w:tmpl w:val="E098A3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7F429F"/>
    <w:multiLevelType w:val="multilevel"/>
    <w:tmpl w:val="0542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DB275D"/>
    <w:multiLevelType w:val="hybridMultilevel"/>
    <w:tmpl w:val="4EC40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D69F9"/>
    <w:multiLevelType w:val="hybridMultilevel"/>
    <w:tmpl w:val="CA48B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A4A3F"/>
    <w:multiLevelType w:val="hybridMultilevel"/>
    <w:tmpl w:val="1E32B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F79AF"/>
    <w:multiLevelType w:val="multilevel"/>
    <w:tmpl w:val="468865B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324037"/>
    <w:multiLevelType w:val="multilevel"/>
    <w:tmpl w:val="2A382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ABA0B72"/>
    <w:multiLevelType w:val="multilevel"/>
    <w:tmpl w:val="9CD87CF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CDC697C"/>
    <w:multiLevelType w:val="hybridMultilevel"/>
    <w:tmpl w:val="6D560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365234">
    <w:abstractNumId w:val="0"/>
  </w:num>
  <w:num w:numId="2" w16cid:durableId="1198739153">
    <w:abstractNumId w:val="2"/>
  </w:num>
  <w:num w:numId="3" w16cid:durableId="1328244626">
    <w:abstractNumId w:val="10"/>
  </w:num>
  <w:num w:numId="4" w16cid:durableId="627592516">
    <w:abstractNumId w:val="22"/>
  </w:num>
  <w:num w:numId="5" w16cid:durableId="344405608">
    <w:abstractNumId w:val="26"/>
  </w:num>
  <w:num w:numId="6" w16cid:durableId="2022464373">
    <w:abstractNumId w:val="4"/>
  </w:num>
  <w:num w:numId="7" w16cid:durableId="2072145227">
    <w:abstractNumId w:val="18"/>
  </w:num>
  <w:num w:numId="8" w16cid:durableId="628823895">
    <w:abstractNumId w:val="20"/>
  </w:num>
  <w:num w:numId="9" w16cid:durableId="2101021144">
    <w:abstractNumId w:val="24"/>
  </w:num>
  <w:num w:numId="10" w16cid:durableId="718743452">
    <w:abstractNumId w:val="27"/>
  </w:num>
  <w:num w:numId="11" w16cid:durableId="601299617">
    <w:abstractNumId w:val="13"/>
  </w:num>
  <w:num w:numId="12" w16cid:durableId="989938301">
    <w:abstractNumId w:val="8"/>
  </w:num>
  <w:num w:numId="13" w16cid:durableId="312368268">
    <w:abstractNumId w:val="17"/>
  </w:num>
  <w:num w:numId="14" w16cid:durableId="1899200191">
    <w:abstractNumId w:val="7"/>
  </w:num>
  <w:num w:numId="15" w16cid:durableId="1885680579">
    <w:abstractNumId w:val="3"/>
  </w:num>
  <w:num w:numId="16" w16cid:durableId="482312175">
    <w:abstractNumId w:val="14"/>
  </w:num>
  <w:num w:numId="17" w16cid:durableId="100884805">
    <w:abstractNumId w:val="9"/>
  </w:num>
  <w:num w:numId="18" w16cid:durableId="274554813">
    <w:abstractNumId w:val="15"/>
  </w:num>
  <w:num w:numId="19" w16cid:durableId="1337004296">
    <w:abstractNumId w:val="25"/>
  </w:num>
  <w:num w:numId="20" w16cid:durableId="1644889094">
    <w:abstractNumId w:val="19"/>
  </w:num>
  <w:num w:numId="21" w16cid:durableId="1141655798">
    <w:abstractNumId w:val="16"/>
  </w:num>
  <w:num w:numId="22" w16cid:durableId="1230770473">
    <w:abstractNumId w:val="1"/>
  </w:num>
  <w:num w:numId="23" w16cid:durableId="1533959658">
    <w:abstractNumId w:val="21"/>
  </w:num>
  <w:num w:numId="24" w16cid:durableId="2080444838">
    <w:abstractNumId w:val="6"/>
  </w:num>
  <w:num w:numId="25" w16cid:durableId="2056922965">
    <w:abstractNumId w:val="11"/>
  </w:num>
  <w:num w:numId="26" w16cid:durableId="624309245">
    <w:abstractNumId w:val="5"/>
  </w:num>
  <w:num w:numId="27" w16cid:durableId="1376009466">
    <w:abstractNumId w:val="12"/>
  </w:num>
  <w:num w:numId="28" w16cid:durableId="1702977719">
    <w:abstractNumId w:val="23"/>
  </w:num>
  <w:num w:numId="29" w16cid:durableId="67383934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7d7447,#767171,#c1d89c,#d08b00,#ffe9bd,#90c,#909,#0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64"/>
    <w:rsid w:val="0000016C"/>
    <w:rsid w:val="0000069D"/>
    <w:rsid w:val="00001A12"/>
    <w:rsid w:val="00001A1C"/>
    <w:rsid w:val="000027B8"/>
    <w:rsid w:val="00004873"/>
    <w:rsid w:val="00004D0A"/>
    <w:rsid w:val="00004DD2"/>
    <w:rsid w:val="00010951"/>
    <w:rsid w:val="00012979"/>
    <w:rsid w:val="00012E36"/>
    <w:rsid w:val="000131E0"/>
    <w:rsid w:val="00014458"/>
    <w:rsid w:val="000153EC"/>
    <w:rsid w:val="0001633A"/>
    <w:rsid w:val="00020B7F"/>
    <w:rsid w:val="00020D2F"/>
    <w:rsid w:val="000217B2"/>
    <w:rsid w:val="000229AE"/>
    <w:rsid w:val="0002317A"/>
    <w:rsid w:val="000236E9"/>
    <w:rsid w:val="00024132"/>
    <w:rsid w:val="00024240"/>
    <w:rsid w:val="000243F1"/>
    <w:rsid w:val="000260E8"/>
    <w:rsid w:val="000271AB"/>
    <w:rsid w:val="00030148"/>
    <w:rsid w:val="00031039"/>
    <w:rsid w:val="00031EE2"/>
    <w:rsid w:val="0003296C"/>
    <w:rsid w:val="00033C4C"/>
    <w:rsid w:val="00034F74"/>
    <w:rsid w:val="000350A9"/>
    <w:rsid w:val="00035889"/>
    <w:rsid w:val="0003620C"/>
    <w:rsid w:val="00037C38"/>
    <w:rsid w:val="00040169"/>
    <w:rsid w:val="00041326"/>
    <w:rsid w:val="00042540"/>
    <w:rsid w:val="00043162"/>
    <w:rsid w:val="00043C79"/>
    <w:rsid w:val="00044B16"/>
    <w:rsid w:val="00047005"/>
    <w:rsid w:val="00047D7D"/>
    <w:rsid w:val="000509B4"/>
    <w:rsid w:val="00050B9D"/>
    <w:rsid w:val="00052110"/>
    <w:rsid w:val="00052A00"/>
    <w:rsid w:val="00052A87"/>
    <w:rsid w:val="00053678"/>
    <w:rsid w:val="0005590E"/>
    <w:rsid w:val="00056F3E"/>
    <w:rsid w:val="00057DE4"/>
    <w:rsid w:val="00060C4C"/>
    <w:rsid w:val="0006127A"/>
    <w:rsid w:val="00063CB7"/>
    <w:rsid w:val="00066FAC"/>
    <w:rsid w:val="00067B75"/>
    <w:rsid w:val="00067DA4"/>
    <w:rsid w:val="00067F55"/>
    <w:rsid w:val="0007279D"/>
    <w:rsid w:val="000727B7"/>
    <w:rsid w:val="00074CBB"/>
    <w:rsid w:val="0007590F"/>
    <w:rsid w:val="000759AF"/>
    <w:rsid w:val="00075AF6"/>
    <w:rsid w:val="00077D60"/>
    <w:rsid w:val="000804A7"/>
    <w:rsid w:val="00080D06"/>
    <w:rsid w:val="000811F1"/>
    <w:rsid w:val="0008176E"/>
    <w:rsid w:val="00082531"/>
    <w:rsid w:val="00082621"/>
    <w:rsid w:val="0008291B"/>
    <w:rsid w:val="00082AAA"/>
    <w:rsid w:val="00083776"/>
    <w:rsid w:val="00086E01"/>
    <w:rsid w:val="00087902"/>
    <w:rsid w:val="00087C3D"/>
    <w:rsid w:val="0009007A"/>
    <w:rsid w:val="00090645"/>
    <w:rsid w:val="00090AFE"/>
    <w:rsid w:val="000911E2"/>
    <w:rsid w:val="000920B0"/>
    <w:rsid w:val="00092392"/>
    <w:rsid w:val="00094671"/>
    <w:rsid w:val="000950F9"/>
    <w:rsid w:val="000960E9"/>
    <w:rsid w:val="00097107"/>
    <w:rsid w:val="000A1082"/>
    <w:rsid w:val="000A22BC"/>
    <w:rsid w:val="000A2742"/>
    <w:rsid w:val="000A63B5"/>
    <w:rsid w:val="000A6653"/>
    <w:rsid w:val="000A7075"/>
    <w:rsid w:val="000A7290"/>
    <w:rsid w:val="000B005A"/>
    <w:rsid w:val="000B1B84"/>
    <w:rsid w:val="000B4452"/>
    <w:rsid w:val="000B4FA7"/>
    <w:rsid w:val="000B6F18"/>
    <w:rsid w:val="000B7F2C"/>
    <w:rsid w:val="000C01BA"/>
    <w:rsid w:val="000C065B"/>
    <w:rsid w:val="000C16DD"/>
    <w:rsid w:val="000C1860"/>
    <w:rsid w:val="000C24DD"/>
    <w:rsid w:val="000C2E67"/>
    <w:rsid w:val="000C5281"/>
    <w:rsid w:val="000C596E"/>
    <w:rsid w:val="000C5E4B"/>
    <w:rsid w:val="000C6023"/>
    <w:rsid w:val="000C682D"/>
    <w:rsid w:val="000C7659"/>
    <w:rsid w:val="000C7816"/>
    <w:rsid w:val="000D0794"/>
    <w:rsid w:val="000D0C35"/>
    <w:rsid w:val="000D1EE1"/>
    <w:rsid w:val="000D2687"/>
    <w:rsid w:val="000D38A9"/>
    <w:rsid w:val="000D3D12"/>
    <w:rsid w:val="000D44BC"/>
    <w:rsid w:val="000D4605"/>
    <w:rsid w:val="000D51DE"/>
    <w:rsid w:val="000D5D7B"/>
    <w:rsid w:val="000E09A5"/>
    <w:rsid w:val="000E13C0"/>
    <w:rsid w:val="000E1545"/>
    <w:rsid w:val="000E18AE"/>
    <w:rsid w:val="000E2616"/>
    <w:rsid w:val="000E2F33"/>
    <w:rsid w:val="000E3442"/>
    <w:rsid w:val="000E3614"/>
    <w:rsid w:val="000E3839"/>
    <w:rsid w:val="000E3D55"/>
    <w:rsid w:val="000E4A9B"/>
    <w:rsid w:val="000E4C7A"/>
    <w:rsid w:val="000E5752"/>
    <w:rsid w:val="000E69D7"/>
    <w:rsid w:val="000E6D56"/>
    <w:rsid w:val="000F3838"/>
    <w:rsid w:val="000F39C0"/>
    <w:rsid w:val="000F3C31"/>
    <w:rsid w:val="000F61AF"/>
    <w:rsid w:val="000F6AD5"/>
    <w:rsid w:val="00100203"/>
    <w:rsid w:val="001011C1"/>
    <w:rsid w:val="0010182F"/>
    <w:rsid w:val="0010346C"/>
    <w:rsid w:val="001079F1"/>
    <w:rsid w:val="00110115"/>
    <w:rsid w:val="0011089F"/>
    <w:rsid w:val="00110B78"/>
    <w:rsid w:val="001112B2"/>
    <w:rsid w:val="00111FB1"/>
    <w:rsid w:val="001128C7"/>
    <w:rsid w:val="001136A2"/>
    <w:rsid w:val="00114FE0"/>
    <w:rsid w:val="00116E9E"/>
    <w:rsid w:val="00117B74"/>
    <w:rsid w:val="00123C5B"/>
    <w:rsid w:val="00124715"/>
    <w:rsid w:val="00124815"/>
    <w:rsid w:val="00124C07"/>
    <w:rsid w:val="001271F7"/>
    <w:rsid w:val="001277C6"/>
    <w:rsid w:val="00127E07"/>
    <w:rsid w:val="00130361"/>
    <w:rsid w:val="00130BBD"/>
    <w:rsid w:val="001311DA"/>
    <w:rsid w:val="001315A9"/>
    <w:rsid w:val="00132D6A"/>
    <w:rsid w:val="00133C0D"/>
    <w:rsid w:val="00134821"/>
    <w:rsid w:val="00134C88"/>
    <w:rsid w:val="00135F3F"/>
    <w:rsid w:val="00136A58"/>
    <w:rsid w:val="00137373"/>
    <w:rsid w:val="00137A08"/>
    <w:rsid w:val="00137D67"/>
    <w:rsid w:val="001400E4"/>
    <w:rsid w:val="00141FC1"/>
    <w:rsid w:val="00142321"/>
    <w:rsid w:val="001459BA"/>
    <w:rsid w:val="00150614"/>
    <w:rsid w:val="001510C3"/>
    <w:rsid w:val="00152375"/>
    <w:rsid w:val="00154DD9"/>
    <w:rsid w:val="00155A78"/>
    <w:rsid w:val="001608E1"/>
    <w:rsid w:val="001620DE"/>
    <w:rsid w:val="00162317"/>
    <w:rsid w:val="00162B83"/>
    <w:rsid w:val="00163486"/>
    <w:rsid w:val="00163775"/>
    <w:rsid w:val="00165933"/>
    <w:rsid w:val="001662EA"/>
    <w:rsid w:val="00166CCA"/>
    <w:rsid w:val="00166F0E"/>
    <w:rsid w:val="0017116C"/>
    <w:rsid w:val="0017181B"/>
    <w:rsid w:val="00171881"/>
    <w:rsid w:val="00171BA4"/>
    <w:rsid w:val="00171C5D"/>
    <w:rsid w:val="00171D03"/>
    <w:rsid w:val="00172078"/>
    <w:rsid w:val="00173B9D"/>
    <w:rsid w:val="00173DC5"/>
    <w:rsid w:val="001761CD"/>
    <w:rsid w:val="001767F7"/>
    <w:rsid w:val="00180B6A"/>
    <w:rsid w:val="00180D36"/>
    <w:rsid w:val="0018108D"/>
    <w:rsid w:val="00181FA1"/>
    <w:rsid w:val="00182E45"/>
    <w:rsid w:val="00183D58"/>
    <w:rsid w:val="001840D7"/>
    <w:rsid w:val="001841B0"/>
    <w:rsid w:val="0018644F"/>
    <w:rsid w:val="00191D27"/>
    <w:rsid w:val="00192B9C"/>
    <w:rsid w:val="001977E9"/>
    <w:rsid w:val="00197AB1"/>
    <w:rsid w:val="00197C56"/>
    <w:rsid w:val="00197DF4"/>
    <w:rsid w:val="001A04E7"/>
    <w:rsid w:val="001A2388"/>
    <w:rsid w:val="001A4B5D"/>
    <w:rsid w:val="001A57D8"/>
    <w:rsid w:val="001B1205"/>
    <w:rsid w:val="001B19B7"/>
    <w:rsid w:val="001B2383"/>
    <w:rsid w:val="001B31C2"/>
    <w:rsid w:val="001B3344"/>
    <w:rsid w:val="001B3530"/>
    <w:rsid w:val="001B3835"/>
    <w:rsid w:val="001B3C4C"/>
    <w:rsid w:val="001B478A"/>
    <w:rsid w:val="001B4872"/>
    <w:rsid w:val="001B4E2A"/>
    <w:rsid w:val="001B6B69"/>
    <w:rsid w:val="001B7D31"/>
    <w:rsid w:val="001C0425"/>
    <w:rsid w:val="001C18A0"/>
    <w:rsid w:val="001C2085"/>
    <w:rsid w:val="001C27D1"/>
    <w:rsid w:val="001C32B9"/>
    <w:rsid w:val="001C41E2"/>
    <w:rsid w:val="001C50B4"/>
    <w:rsid w:val="001C5592"/>
    <w:rsid w:val="001C7FBE"/>
    <w:rsid w:val="001D214F"/>
    <w:rsid w:val="001D23AF"/>
    <w:rsid w:val="001D34DC"/>
    <w:rsid w:val="001D4076"/>
    <w:rsid w:val="001D4DEE"/>
    <w:rsid w:val="001D4F24"/>
    <w:rsid w:val="001D5016"/>
    <w:rsid w:val="001D5460"/>
    <w:rsid w:val="001D7193"/>
    <w:rsid w:val="001D7640"/>
    <w:rsid w:val="001D76FC"/>
    <w:rsid w:val="001D7877"/>
    <w:rsid w:val="001E04E2"/>
    <w:rsid w:val="001E05CD"/>
    <w:rsid w:val="001E0E73"/>
    <w:rsid w:val="001E30F5"/>
    <w:rsid w:val="001E3139"/>
    <w:rsid w:val="001E3D2B"/>
    <w:rsid w:val="001E3D7B"/>
    <w:rsid w:val="001E4D35"/>
    <w:rsid w:val="001E58B3"/>
    <w:rsid w:val="001E5E60"/>
    <w:rsid w:val="001E6565"/>
    <w:rsid w:val="001E72E8"/>
    <w:rsid w:val="001F0CF0"/>
    <w:rsid w:val="001F13EA"/>
    <w:rsid w:val="001F196D"/>
    <w:rsid w:val="001F1C67"/>
    <w:rsid w:val="001F1E2C"/>
    <w:rsid w:val="001F32D3"/>
    <w:rsid w:val="001F3D8E"/>
    <w:rsid w:val="001F5298"/>
    <w:rsid w:val="001F6EFB"/>
    <w:rsid w:val="00201271"/>
    <w:rsid w:val="00202B05"/>
    <w:rsid w:val="00202E5B"/>
    <w:rsid w:val="00203C8D"/>
    <w:rsid w:val="00205577"/>
    <w:rsid w:val="00206650"/>
    <w:rsid w:val="00210D6F"/>
    <w:rsid w:val="00210E28"/>
    <w:rsid w:val="00211611"/>
    <w:rsid w:val="00212C88"/>
    <w:rsid w:val="002130B6"/>
    <w:rsid w:val="0021354C"/>
    <w:rsid w:val="00213A63"/>
    <w:rsid w:val="00213C56"/>
    <w:rsid w:val="00214028"/>
    <w:rsid w:val="002149F1"/>
    <w:rsid w:val="0021567E"/>
    <w:rsid w:val="002167D7"/>
    <w:rsid w:val="00216C1F"/>
    <w:rsid w:val="002215DC"/>
    <w:rsid w:val="00221C2A"/>
    <w:rsid w:val="00222332"/>
    <w:rsid w:val="002225E6"/>
    <w:rsid w:val="00222E47"/>
    <w:rsid w:val="002241A0"/>
    <w:rsid w:val="00224564"/>
    <w:rsid w:val="002248C7"/>
    <w:rsid w:val="00225784"/>
    <w:rsid w:val="00225A58"/>
    <w:rsid w:val="0022668F"/>
    <w:rsid w:val="00227757"/>
    <w:rsid w:val="00230D1F"/>
    <w:rsid w:val="002317A9"/>
    <w:rsid w:val="00232722"/>
    <w:rsid w:val="00232B72"/>
    <w:rsid w:val="002339A7"/>
    <w:rsid w:val="00234F21"/>
    <w:rsid w:val="00236566"/>
    <w:rsid w:val="00236E4B"/>
    <w:rsid w:val="002379BC"/>
    <w:rsid w:val="00240D87"/>
    <w:rsid w:val="00242969"/>
    <w:rsid w:val="00243C1E"/>
    <w:rsid w:val="00243FAA"/>
    <w:rsid w:val="00244EE8"/>
    <w:rsid w:val="00245D52"/>
    <w:rsid w:val="00247F3B"/>
    <w:rsid w:val="00250536"/>
    <w:rsid w:val="00250E57"/>
    <w:rsid w:val="002530AE"/>
    <w:rsid w:val="00254452"/>
    <w:rsid w:val="0025636E"/>
    <w:rsid w:val="00256D59"/>
    <w:rsid w:val="0025728E"/>
    <w:rsid w:val="00257889"/>
    <w:rsid w:val="00260661"/>
    <w:rsid w:val="0026080B"/>
    <w:rsid w:val="0026091B"/>
    <w:rsid w:val="002609FC"/>
    <w:rsid w:val="002626D5"/>
    <w:rsid w:val="00262C21"/>
    <w:rsid w:val="002646AE"/>
    <w:rsid w:val="00264C1D"/>
    <w:rsid w:val="00267642"/>
    <w:rsid w:val="00270693"/>
    <w:rsid w:val="00271871"/>
    <w:rsid w:val="00271926"/>
    <w:rsid w:val="00272281"/>
    <w:rsid w:val="00272DDD"/>
    <w:rsid w:val="00273222"/>
    <w:rsid w:val="0027519C"/>
    <w:rsid w:val="00276CEE"/>
    <w:rsid w:val="00277B61"/>
    <w:rsid w:val="0028039C"/>
    <w:rsid w:val="002821F4"/>
    <w:rsid w:val="00283726"/>
    <w:rsid w:val="002859AD"/>
    <w:rsid w:val="00287006"/>
    <w:rsid w:val="002870EF"/>
    <w:rsid w:val="00287576"/>
    <w:rsid w:val="00287BFB"/>
    <w:rsid w:val="00290462"/>
    <w:rsid w:val="002920EE"/>
    <w:rsid w:val="002929ED"/>
    <w:rsid w:val="002944E5"/>
    <w:rsid w:val="00294E57"/>
    <w:rsid w:val="00295557"/>
    <w:rsid w:val="00296EBF"/>
    <w:rsid w:val="002A1DAD"/>
    <w:rsid w:val="002A2C22"/>
    <w:rsid w:val="002A2DE1"/>
    <w:rsid w:val="002A2EA2"/>
    <w:rsid w:val="002A3205"/>
    <w:rsid w:val="002A351C"/>
    <w:rsid w:val="002A6E3B"/>
    <w:rsid w:val="002A6EEC"/>
    <w:rsid w:val="002A6F30"/>
    <w:rsid w:val="002A7BAF"/>
    <w:rsid w:val="002A7FA4"/>
    <w:rsid w:val="002B04B2"/>
    <w:rsid w:val="002B0C34"/>
    <w:rsid w:val="002B0D1C"/>
    <w:rsid w:val="002B21B7"/>
    <w:rsid w:val="002B2F11"/>
    <w:rsid w:val="002B442D"/>
    <w:rsid w:val="002B54CC"/>
    <w:rsid w:val="002B6CE9"/>
    <w:rsid w:val="002B7101"/>
    <w:rsid w:val="002B7213"/>
    <w:rsid w:val="002C3C41"/>
    <w:rsid w:val="002C4D80"/>
    <w:rsid w:val="002C66C7"/>
    <w:rsid w:val="002C6DFF"/>
    <w:rsid w:val="002D0A01"/>
    <w:rsid w:val="002D1408"/>
    <w:rsid w:val="002D279A"/>
    <w:rsid w:val="002D307D"/>
    <w:rsid w:val="002D6B6A"/>
    <w:rsid w:val="002E05BF"/>
    <w:rsid w:val="002E0D46"/>
    <w:rsid w:val="002E0F31"/>
    <w:rsid w:val="002E392C"/>
    <w:rsid w:val="002E3E90"/>
    <w:rsid w:val="002E3FCA"/>
    <w:rsid w:val="002E4257"/>
    <w:rsid w:val="002E5069"/>
    <w:rsid w:val="002E6616"/>
    <w:rsid w:val="002E696D"/>
    <w:rsid w:val="002E6D98"/>
    <w:rsid w:val="002E76C2"/>
    <w:rsid w:val="002F12BC"/>
    <w:rsid w:val="002F1EBA"/>
    <w:rsid w:val="002F280A"/>
    <w:rsid w:val="002F4316"/>
    <w:rsid w:val="002F462A"/>
    <w:rsid w:val="002F475E"/>
    <w:rsid w:val="002F4CCA"/>
    <w:rsid w:val="002F4D95"/>
    <w:rsid w:val="002F6552"/>
    <w:rsid w:val="002F7F43"/>
    <w:rsid w:val="003000B5"/>
    <w:rsid w:val="00302175"/>
    <w:rsid w:val="00302485"/>
    <w:rsid w:val="00304400"/>
    <w:rsid w:val="00304985"/>
    <w:rsid w:val="00305AAA"/>
    <w:rsid w:val="00305FB3"/>
    <w:rsid w:val="00311194"/>
    <w:rsid w:val="00312694"/>
    <w:rsid w:val="00312A84"/>
    <w:rsid w:val="003176E3"/>
    <w:rsid w:val="0031787C"/>
    <w:rsid w:val="003217A5"/>
    <w:rsid w:val="00322548"/>
    <w:rsid w:val="00324AF0"/>
    <w:rsid w:val="00324C2F"/>
    <w:rsid w:val="00324CCF"/>
    <w:rsid w:val="00324E5A"/>
    <w:rsid w:val="0032590D"/>
    <w:rsid w:val="00325E1E"/>
    <w:rsid w:val="00327349"/>
    <w:rsid w:val="0033038B"/>
    <w:rsid w:val="003309CF"/>
    <w:rsid w:val="00330EA0"/>
    <w:rsid w:val="003328B8"/>
    <w:rsid w:val="00332DD4"/>
    <w:rsid w:val="003332CD"/>
    <w:rsid w:val="003345DC"/>
    <w:rsid w:val="003351E7"/>
    <w:rsid w:val="003356E3"/>
    <w:rsid w:val="003364C1"/>
    <w:rsid w:val="00337113"/>
    <w:rsid w:val="0034058F"/>
    <w:rsid w:val="00341254"/>
    <w:rsid w:val="00341D8A"/>
    <w:rsid w:val="00343421"/>
    <w:rsid w:val="003435D6"/>
    <w:rsid w:val="003437C0"/>
    <w:rsid w:val="00343D3A"/>
    <w:rsid w:val="003451B0"/>
    <w:rsid w:val="0034596C"/>
    <w:rsid w:val="003462EF"/>
    <w:rsid w:val="00346426"/>
    <w:rsid w:val="00346A3A"/>
    <w:rsid w:val="003471EF"/>
    <w:rsid w:val="003507A3"/>
    <w:rsid w:val="003513F7"/>
    <w:rsid w:val="0035174C"/>
    <w:rsid w:val="00353B5E"/>
    <w:rsid w:val="003541F3"/>
    <w:rsid w:val="00355492"/>
    <w:rsid w:val="00355D06"/>
    <w:rsid w:val="00360FCE"/>
    <w:rsid w:val="00361613"/>
    <w:rsid w:val="00361EE7"/>
    <w:rsid w:val="00363DA8"/>
    <w:rsid w:val="003658C0"/>
    <w:rsid w:val="00365F33"/>
    <w:rsid w:val="00365F52"/>
    <w:rsid w:val="00366E62"/>
    <w:rsid w:val="00367CBC"/>
    <w:rsid w:val="003700F1"/>
    <w:rsid w:val="00370CDD"/>
    <w:rsid w:val="0037101B"/>
    <w:rsid w:val="00371367"/>
    <w:rsid w:val="00371703"/>
    <w:rsid w:val="00372C58"/>
    <w:rsid w:val="00372E08"/>
    <w:rsid w:val="0037396C"/>
    <w:rsid w:val="00373B54"/>
    <w:rsid w:val="00374A66"/>
    <w:rsid w:val="00374F10"/>
    <w:rsid w:val="00375E91"/>
    <w:rsid w:val="00377358"/>
    <w:rsid w:val="00377640"/>
    <w:rsid w:val="0038115C"/>
    <w:rsid w:val="003845D1"/>
    <w:rsid w:val="00384FA6"/>
    <w:rsid w:val="00385100"/>
    <w:rsid w:val="00385B26"/>
    <w:rsid w:val="00387A75"/>
    <w:rsid w:val="003901F6"/>
    <w:rsid w:val="00391C58"/>
    <w:rsid w:val="003929E9"/>
    <w:rsid w:val="003931E6"/>
    <w:rsid w:val="00394F46"/>
    <w:rsid w:val="003A0AF1"/>
    <w:rsid w:val="003A0F31"/>
    <w:rsid w:val="003A0FAF"/>
    <w:rsid w:val="003A1185"/>
    <w:rsid w:val="003A12CE"/>
    <w:rsid w:val="003A17FF"/>
    <w:rsid w:val="003A2F47"/>
    <w:rsid w:val="003A3292"/>
    <w:rsid w:val="003A3461"/>
    <w:rsid w:val="003A3CB0"/>
    <w:rsid w:val="003A6643"/>
    <w:rsid w:val="003B0B83"/>
    <w:rsid w:val="003B1D83"/>
    <w:rsid w:val="003B2202"/>
    <w:rsid w:val="003B3498"/>
    <w:rsid w:val="003B4776"/>
    <w:rsid w:val="003B4DA9"/>
    <w:rsid w:val="003B54C3"/>
    <w:rsid w:val="003B70E6"/>
    <w:rsid w:val="003C25A1"/>
    <w:rsid w:val="003C4C54"/>
    <w:rsid w:val="003C506F"/>
    <w:rsid w:val="003C5C77"/>
    <w:rsid w:val="003C6401"/>
    <w:rsid w:val="003C6DA8"/>
    <w:rsid w:val="003C78EA"/>
    <w:rsid w:val="003D1259"/>
    <w:rsid w:val="003D15CD"/>
    <w:rsid w:val="003D188C"/>
    <w:rsid w:val="003D2191"/>
    <w:rsid w:val="003D2630"/>
    <w:rsid w:val="003D355E"/>
    <w:rsid w:val="003D4390"/>
    <w:rsid w:val="003D4540"/>
    <w:rsid w:val="003D46E1"/>
    <w:rsid w:val="003D4CFA"/>
    <w:rsid w:val="003D504B"/>
    <w:rsid w:val="003D5FA3"/>
    <w:rsid w:val="003D6F9B"/>
    <w:rsid w:val="003D7522"/>
    <w:rsid w:val="003D76D3"/>
    <w:rsid w:val="003D7CF4"/>
    <w:rsid w:val="003E05E3"/>
    <w:rsid w:val="003E0A39"/>
    <w:rsid w:val="003E13AF"/>
    <w:rsid w:val="003E18A2"/>
    <w:rsid w:val="003E222C"/>
    <w:rsid w:val="003E2784"/>
    <w:rsid w:val="003E34C9"/>
    <w:rsid w:val="003E37D0"/>
    <w:rsid w:val="003E3EDF"/>
    <w:rsid w:val="003E44CD"/>
    <w:rsid w:val="003E5602"/>
    <w:rsid w:val="003E622F"/>
    <w:rsid w:val="003E6930"/>
    <w:rsid w:val="003E730B"/>
    <w:rsid w:val="003E7AD2"/>
    <w:rsid w:val="003F0ADB"/>
    <w:rsid w:val="003F0DB7"/>
    <w:rsid w:val="003F0FE1"/>
    <w:rsid w:val="003F147D"/>
    <w:rsid w:val="003F39CC"/>
    <w:rsid w:val="003F4123"/>
    <w:rsid w:val="003F431B"/>
    <w:rsid w:val="003F488C"/>
    <w:rsid w:val="003F631C"/>
    <w:rsid w:val="003F6845"/>
    <w:rsid w:val="003F71AA"/>
    <w:rsid w:val="00403714"/>
    <w:rsid w:val="00403B64"/>
    <w:rsid w:val="00404179"/>
    <w:rsid w:val="0040450D"/>
    <w:rsid w:val="004056FE"/>
    <w:rsid w:val="00407083"/>
    <w:rsid w:val="00410A82"/>
    <w:rsid w:val="00412797"/>
    <w:rsid w:val="00412E4E"/>
    <w:rsid w:val="00412FFA"/>
    <w:rsid w:val="00414132"/>
    <w:rsid w:val="00414403"/>
    <w:rsid w:val="00414BC9"/>
    <w:rsid w:val="00415C82"/>
    <w:rsid w:val="00421DF5"/>
    <w:rsid w:val="004227AB"/>
    <w:rsid w:val="00422947"/>
    <w:rsid w:val="00425B7A"/>
    <w:rsid w:val="00426AB0"/>
    <w:rsid w:val="00430DA0"/>
    <w:rsid w:val="00431DFE"/>
    <w:rsid w:val="004325A1"/>
    <w:rsid w:val="00432740"/>
    <w:rsid w:val="004328AC"/>
    <w:rsid w:val="00432A6E"/>
    <w:rsid w:val="004338E5"/>
    <w:rsid w:val="00433FB0"/>
    <w:rsid w:val="00434633"/>
    <w:rsid w:val="004347F9"/>
    <w:rsid w:val="0043590A"/>
    <w:rsid w:val="00435AA6"/>
    <w:rsid w:val="00435D23"/>
    <w:rsid w:val="00436E2F"/>
    <w:rsid w:val="00437EEC"/>
    <w:rsid w:val="004402EC"/>
    <w:rsid w:val="00442ACA"/>
    <w:rsid w:val="00442C85"/>
    <w:rsid w:val="00445D29"/>
    <w:rsid w:val="0044608B"/>
    <w:rsid w:val="00446A26"/>
    <w:rsid w:val="00446B25"/>
    <w:rsid w:val="0045034D"/>
    <w:rsid w:val="004507DC"/>
    <w:rsid w:val="00450B2A"/>
    <w:rsid w:val="00450D0F"/>
    <w:rsid w:val="00450D99"/>
    <w:rsid w:val="0045104B"/>
    <w:rsid w:val="00451A6A"/>
    <w:rsid w:val="00452E5B"/>
    <w:rsid w:val="00452F0D"/>
    <w:rsid w:val="004533DE"/>
    <w:rsid w:val="00457187"/>
    <w:rsid w:val="00460550"/>
    <w:rsid w:val="00463DB3"/>
    <w:rsid w:val="0046409A"/>
    <w:rsid w:val="00464A8E"/>
    <w:rsid w:val="00464D25"/>
    <w:rsid w:val="00464FBB"/>
    <w:rsid w:val="004650AE"/>
    <w:rsid w:val="004655C3"/>
    <w:rsid w:val="004656F3"/>
    <w:rsid w:val="00466A66"/>
    <w:rsid w:val="00466B4E"/>
    <w:rsid w:val="00466B9C"/>
    <w:rsid w:val="00466E5F"/>
    <w:rsid w:val="00470285"/>
    <w:rsid w:val="0047369D"/>
    <w:rsid w:val="004741D1"/>
    <w:rsid w:val="00474241"/>
    <w:rsid w:val="00475BCD"/>
    <w:rsid w:val="00480FFC"/>
    <w:rsid w:val="00482983"/>
    <w:rsid w:val="004835A7"/>
    <w:rsid w:val="004847BD"/>
    <w:rsid w:val="004849B1"/>
    <w:rsid w:val="00485AA3"/>
    <w:rsid w:val="00486614"/>
    <w:rsid w:val="004869D5"/>
    <w:rsid w:val="00486AB1"/>
    <w:rsid w:val="00486BBB"/>
    <w:rsid w:val="00490AF0"/>
    <w:rsid w:val="004923F3"/>
    <w:rsid w:val="00492CF3"/>
    <w:rsid w:val="00493251"/>
    <w:rsid w:val="00493330"/>
    <w:rsid w:val="00495283"/>
    <w:rsid w:val="00495611"/>
    <w:rsid w:val="00496A53"/>
    <w:rsid w:val="00496BC3"/>
    <w:rsid w:val="004A05E0"/>
    <w:rsid w:val="004A1E9C"/>
    <w:rsid w:val="004A3119"/>
    <w:rsid w:val="004A330D"/>
    <w:rsid w:val="004A3376"/>
    <w:rsid w:val="004A3689"/>
    <w:rsid w:val="004A3CA8"/>
    <w:rsid w:val="004A51E8"/>
    <w:rsid w:val="004A7363"/>
    <w:rsid w:val="004A7D09"/>
    <w:rsid w:val="004B0D76"/>
    <w:rsid w:val="004B17DB"/>
    <w:rsid w:val="004B3920"/>
    <w:rsid w:val="004B44FF"/>
    <w:rsid w:val="004B6023"/>
    <w:rsid w:val="004B692A"/>
    <w:rsid w:val="004B7C00"/>
    <w:rsid w:val="004C06BA"/>
    <w:rsid w:val="004C1EA6"/>
    <w:rsid w:val="004C5531"/>
    <w:rsid w:val="004C6402"/>
    <w:rsid w:val="004C7C21"/>
    <w:rsid w:val="004C7DC6"/>
    <w:rsid w:val="004D03B0"/>
    <w:rsid w:val="004D08F3"/>
    <w:rsid w:val="004D0FF9"/>
    <w:rsid w:val="004D1686"/>
    <w:rsid w:val="004D33B4"/>
    <w:rsid w:val="004D39EE"/>
    <w:rsid w:val="004D4160"/>
    <w:rsid w:val="004D530A"/>
    <w:rsid w:val="004D5A84"/>
    <w:rsid w:val="004D6412"/>
    <w:rsid w:val="004D7BE5"/>
    <w:rsid w:val="004E0198"/>
    <w:rsid w:val="004E1423"/>
    <w:rsid w:val="004E19A5"/>
    <w:rsid w:val="004E1FDF"/>
    <w:rsid w:val="004E2101"/>
    <w:rsid w:val="004E2FC3"/>
    <w:rsid w:val="004E504F"/>
    <w:rsid w:val="004F002B"/>
    <w:rsid w:val="004F06FC"/>
    <w:rsid w:val="004F18CA"/>
    <w:rsid w:val="004F331D"/>
    <w:rsid w:val="004F4235"/>
    <w:rsid w:val="004F57A3"/>
    <w:rsid w:val="00501688"/>
    <w:rsid w:val="00504EF6"/>
    <w:rsid w:val="0050589F"/>
    <w:rsid w:val="00505EDE"/>
    <w:rsid w:val="0050611D"/>
    <w:rsid w:val="00506CD1"/>
    <w:rsid w:val="005079FC"/>
    <w:rsid w:val="00507D40"/>
    <w:rsid w:val="00511331"/>
    <w:rsid w:val="00511E25"/>
    <w:rsid w:val="005136ED"/>
    <w:rsid w:val="00513BEB"/>
    <w:rsid w:val="00513FBB"/>
    <w:rsid w:val="005159C1"/>
    <w:rsid w:val="00516342"/>
    <w:rsid w:val="005177D1"/>
    <w:rsid w:val="00517E15"/>
    <w:rsid w:val="005201AA"/>
    <w:rsid w:val="00522452"/>
    <w:rsid w:val="0052304C"/>
    <w:rsid w:val="00525D0A"/>
    <w:rsid w:val="00525D51"/>
    <w:rsid w:val="005328B3"/>
    <w:rsid w:val="005336DB"/>
    <w:rsid w:val="00533816"/>
    <w:rsid w:val="0053452F"/>
    <w:rsid w:val="00534A12"/>
    <w:rsid w:val="0053688D"/>
    <w:rsid w:val="00536B5E"/>
    <w:rsid w:val="00537138"/>
    <w:rsid w:val="00537261"/>
    <w:rsid w:val="005375EB"/>
    <w:rsid w:val="00537818"/>
    <w:rsid w:val="00540548"/>
    <w:rsid w:val="0054362F"/>
    <w:rsid w:val="00545A18"/>
    <w:rsid w:val="00545F17"/>
    <w:rsid w:val="00546069"/>
    <w:rsid w:val="005512D6"/>
    <w:rsid w:val="00551C70"/>
    <w:rsid w:val="005522F4"/>
    <w:rsid w:val="00552AA2"/>
    <w:rsid w:val="005533C8"/>
    <w:rsid w:val="00553831"/>
    <w:rsid w:val="005543B8"/>
    <w:rsid w:val="00554FAD"/>
    <w:rsid w:val="00555D7E"/>
    <w:rsid w:val="005565DB"/>
    <w:rsid w:val="00556F70"/>
    <w:rsid w:val="005571A9"/>
    <w:rsid w:val="00562CC0"/>
    <w:rsid w:val="0056369A"/>
    <w:rsid w:val="00563D4C"/>
    <w:rsid w:val="00564865"/>
    <w:rsid w:val="005649E3"/>
    <w:rsid w:val="00566085"/>
    <w:rsid w:val="0057071E"/>
    <w:rsid w:val="00571367"/>
    <w:rsid w:val="00571850"/>
    <w:rsid w:val="0057256E"/>
    <w:rsid w:val="0057264E"/>
    <w:rsid w:val="00574057"/>
    <w:rsid w:val="005746E7"/>
    <w:rsid w:val="00576E97"/>
    <w:rsid w:val="0057790F"/>
    <w:rsid w:val="00580DAA"/>
    <w:rsid w:val="00581444"/>
    <w:rsid w:val="005850BE"/>
    <w:rsid w:val="00585231"/>
    <w:rsid w:val="00587643"/>
    <w:rsid w:val="0059020D"/>
    <w:rsid w:val="005907C2"/>
    <w:rsid w:val="0059656D"/>
    <w:rsid w:val="00596721"/>
    <w:rsid w:val="005A04FD"/>
    <w:rsid w:val="005A0AF4"/>
    <w:rsid w:val="005A2A6A"/>
    <w:rsid w:val="005A4C46"/>
    <w:rsid w:val="005A502C"/>
    <w:rsid w:val="005A5504"/>
    <w:rsid w:val="005A56B7"/>
    <w:rsid w:val="005A70EA"/>
    <w:rsid w:val="005A7740"/>
    <w:rsid w:val="005B047B"/>
    <w:rsid w:val="005B18F1"/>
    <w:rsid w:val="005B23C6"/>
    <w:rsid w:val="005B3D9B"/>
    <w:rsid w:val="005B6D8B"/>
    <w:rsid w:val="005B7342"/>
    <w:rsid w:val="005B77CE"/>
    <w:rsid w:val="005B7EAF"/>
    <w:rsid w:val="005C0393"/>
    <w:rsid w:val="005C0ADF"/>
    <w:rsid w:val="005C1BFC"/>
    <w:rsid w:val="005C1CC7"/>
    <w:rsid w:val="005C36BE"/>
    <w:rsid w:val="005C45E4"/>
    <w:rsid w:val="005C4D4F"/>
    <w:rsid w:val="005C7C9E"/>
    <w:rsid w:val="005C7D93"/>
    <w:rsid w:val="005D13C3"/>
    <w:rsid w:val="005D21EA"/>
    <w:rsid w:val="005D5156"/>
    <w:rsid w:val="005D59BE"/>
    <w:rsid w:val="005D729F"/>
    <w:rsid w:val="005E0CB6"/>
    <w:rsid w:val="005E1AC2"/>
    <w:rsid w:val="005E22B3"/>
    <w:rsid w:val="005E2860"/>
    <w:rsid w:val="005E3453"/>
    <w:rsid w:val="005E3E6E"/>
    <w:rsid w:val="005E4A5E"/>
    <w:rsid w:val="005E5933"/>
    <w:rsid w:val="005E5E45"/>
    <w:rsid w:val="005E6221"/>
    <w:rsid w:val="005E66C5"/>
    <w:rsid w:val="005E6BDF"/>
    <w:rsid w:val="005F01AC"/>
    <w:rsid w:val="005F08E2"/>
    <w:rsid w:val="005F0A12"/>
    <w:rsid w:val="005F23BD"/>
    <w:rsid w:val="005F36FA"/>
    <w:rsid w:val="005F6E0C"/>
    <w:rsid w:val="005F7B29"/>
    <w:rsid w:val="00602E21"/>
    <w:rsid w:val="0060339B"/>
    <w:rsid w:val="006042B4"/>
    <w:rsid w:val="00605698"/>
    <w:rsid w:val="006058F8"/>
    <w:rsid w:val="006065DA"/>
    <w:rsid w:val="006067A8"/>
    <w:rsid w:val="00607A62"/>
    <w:rsid w:val="00612368"/>
    <w:rsid w:val="006125E4"/>
    <w:rsid w:val="00612602"/>
    <w:rsid w:val="00612BDF"/>
    <w:rsid w:val="00614E95"/>
    <w:rsid w:val="00615BB3"/>
    <w:rsid w:val="00616F6E"/>
    <w:rsid w:val="00616F84"/>
    <w:rsid w:val="00617A2E"/>
    <w:rsid w:val="00617C66"/>
    <w:rsid w:val="00617FA9"/>
    <w:rsid w:val="00620B9A"/>
    <w:rsid w:val="006211EE"/>
    <w:rsid w:val="0062131F"/>
    <w:rsid w:val="00621487"/>
    <w:rsid w:val="0062236F"/>
    <w:rsid w:val="00623013"/>
    <w:rsid w:val="00623395"/>
    <w:rsid w:val="006241CD"/>
    <w:rsid w:val="00624B46"/>
    <w:rsid w:val="006255F6"/>
    <w:rsid w:val="006264EC"/>
    <w:rsid w:val="006268F6"/>
    <w:rsid w:val="00626FDE"/>
    <w:rsid w:val="00631539"/>
    <w:rsid w:val="006329D9"/>
    <w:rsid w:val="00632B35"/>
    <w:rsid w:val="0063615F"/>
    <w:rsid w:val="0063661B"/>
    <w:rsid w:val="00636D26"/>
    <w:rsid w:val="00636E95"/>
    <w:rsid w:val="00637884"/>
    <w:rsid w:val="00640F22"/>
    <w:rsid w:val="00641045"/>
    <w:rsid w:val="00641740"/>
    <w:rsid w:val="00641EF5"/>
    <w:rsid w:val="006423F7"/>
    <w:rsid w:val="006451E4"/>
    <w:rsid w:val="00645C7B"/>
    <w:rsid w:val="0064655A"/>
    <w:rsid w:val="00647EDA"/>
    <w:rsid w:val="00650DFA"/>
    <w:rsid w:val="006521FB"/>
    <w:rsid w:val="006522DE"/>
    <w:rsid w:val="006523D1"/>
    <w:rsid w:val="00653D6F"/>
    <w:rsid w:val="006549A3"/>
    <w:rsid w:val="00654AA3"/>
    <w:rsid w:val="00654CDB"/>
    <w:rsid w:val="00656D37"/>
    <w:rsid w:val="00657C5A"/>
    <w:rsid w:val="00661184"/>
    <w:rsid w:val="0066341E"/>
    <w:rsid w:val="00664465"/>
    <w:rsid w:val="00664AE9"/>
    <w:rsid w:val="00665311"/>
    <w:rsid w:val="006659F1"/>
    <w:rsid w:val="0066718C"/>
    <w:rsid w:val="00667F88"/>
    <w:rsid w:val="0067006D"/>
    <w:rsid w:val="00670645"/>
    <w:rsid w:val="00671FA6"/>
    <w:rsid w:val="00672700"/>
    <w:rsid w:val="0067344F"/>
    <w:rsid w:val="00673B1B"/>
    <w:rsid w:val="0067570B"/>
    <w:rsid w:val="00675911"/>
    <w:rsid w:val="00675B24"/>
    <w:rsid w:val="00676B69"/>
    <w:rsid w:val="00677B7F"/>
    <w:rsid w:val="00680435"/>
    <w:rsid w:val="0068097F"/>
    <w:rsid w:val="00682459"/>
    <w:rsid w:val="00682A2A"/>
    <w:rsid w:val="0068357F"/>
    <w:rsid w:val="00683E31"/>
    <w:rsid w:val="00683EFA"/>
    <w:rsid w:val="0068467F"/>
    <w:rsid w:val="00685FEA"/>
    <w:rsid w:val="006877C2"/>
    <w:rsid w:val="00692358"/>
    <w:rsid w:val="00692ECF"/>
    <w:rsid w:val="00694D71"/>
    <w:rsid w:val="00694E72"/>
    <w:rsid w:val="0069741B"/>
    <w:rsid w:val="0069782E"/>
    <w:rsid w:val="00697908"/>
    <w:rsid w:val="00697B18"/>
    <w:rsid w:val="00697D3E"/>
    <w:rsid w:val="006A0061"/>
    <w:rsid w:val="006A0078"/>
    <w:rsid w:val="006A05CD"/>
    <w:rsid w:val="006A4A5B"/>
    <w:rsid w:val="006A6997"/>
    <w:rsid w:val="006B034A"/>
    <w:rsid w:val="006B12AA"/>
    <w:rsid w:val="006B1B08"/>
    <w:rsid w:val="006B2772"/>
    <w:rsid w:val="006B31B9"/>
    <w:rsid w:val="006B3570"/>
    <w:rsid w:val="006B3FA5"/>
    <w:rsid w:val="006B3FBF"/>
    <w:rsid w:val="006B4427"/>
    <w:rsid w:val="006B4717"/>
    <w:rsid w:val="006B6D93"/>
    <w:rsid w:val="006C0346"/>
    <w:rsid w:val="006C299F"/>
    <w:rsid w:val="006C3BBC"/>
    <w:rsid w:val="006C4628"/>
    <w:rsid w:val="006C681C"/>
    <w:rsid w:val="006D0415"/>
    <w:rsid w:val="006D0EEE"/>
    <w:rsid w:val="006D1D0A"/>
    <w:rsid w:val="006D2CFC"/>
    <w:rsid w:val="006D451B"/>
    <w:rsid w:val="006D4806"/>
    <w:rsid w:val="006D5234"/>
    <w:rsid w:val="006D70FB"/>
    <w:rsid w:val="006E04AE"/>
    <w:rsid w:val="006E1824"/>
    <w:rsid w:val="006E229C"/>
    <w:rsid w:val="006E30EE"/>
    <w:rsid w:val="006E3312"/>
    <w:rsid w:val="006E640A"/>
    <w:rsid w:val="006E7C96"/>
    <w:rsid w:val="006F108A"/>
    <w:rsid w:val="006F2816"/>
    <w:rsid w:val="006F450B"/>
    <w:rsid w:val="006F46AD"/>
    <w:rsid w:val="006F52C7"/>
    <w:rsid w:val="006F6677"/>
    <w:rsid w:val="00700888"/>
    <w:rsid w:val="007025DA"/>
    <w:rsid w:val="00702D3D"/>
    <w:rsid w:val="007047B8"/>
    <w:rsid w:val="00705364"/>
    <w:rsid w:val="00706B7B"/>
    <w:rsid w:val="0070701A"/>
    <w:rsid w:val="007072B6"/>
    <w:rsid w:val="007105CA"/>
    <w:rsid w:val="007138E2"/>
    <w:rsid w:val="00713D89"/>
    <w:rsid w:val="0071522B"/>
    <w:rsid w:val="00715C14"/>
    <w:rsid w:val="00716BEA"/>
    <w:rsid w:val="007230AF"/>
    <w:rsid w:val="007234C2"/>
    <w:rsid w:val="00724079"/>
    <w:rsid w:val="00724747"/>
    <w:rsid w:val="00724E39"/>
    <w:rsid w:val="00724F0D"/>
    <w:rsid w:val="00725B40"/>
    <w:rsid w:val="00726424"/>
    <w:rsid w:val="007268A8"/>
    <w:rsid w:val="00726D2A"/>
    <w:rsid w:val="0072784F"/>
    <w:rsid w:val="00727B1B"/>
    <w:rsid w:val="00727C17"/>
    <w:rsid w:val="00727F57"/>
    <w:rsid w:val="007316D5"/>
    <w:rsid w:val="00731ADA"/>
    <w:rsid w:val="0073263C"/>
    <w:rsid w:val="007346DD"/>
    <w:rsid w:val="00734B31"/>
    <w:rsid w:val="00736508"/>
    <w:rsid w:val="00736C89"/>
    <w:rsid w:val="007412A1"/>
    <w:rsid w:val="00741A2F"/>
    <w:rsid w:val="00742EF1"/>
    <w:rsid w:val="00743FBD"/>
    <w:rsid w:val="00745200"/>
    <w:rsid w:val="00745A8C"/>
    <w:rsid w:val="00746A4B"/>
    <w:rsid w:val="007470F7"/>
    <w:rsid w:val="007478F6"/>
    <w:rsid w:val="0075054C"/>
    <w:rsid w:val="00750869"/>
    <w:rsid w:val="0075143D"/>
    <w:rsid w:val="007514A5"/>
    <w:rsid w:val="0075275A"/>
    <w:rsid w:val="0075558D"/>
    <w:rsid w:val="0076023A"/>
    <w:rsid w:val="00761792"/>
    <w:rsid w:val="00761EC8"/>
    <w:rsid w:val="007626B8"/>
    <w:rsid w:val="007630BA"/>
    <w:rsid w:val="007638C8"/>
    <w:rsid w:val="00764C95"/>
    <w:rsid w:val="007652A0"/>
    <w:rsid w:val="00765BA2"/>
    <w:rsid w:val="00767B80"/>
    <w:rsid w:val="00770615"/>
    <w:rsid w:val="007729C1"/>
    <w:rsid w:val="007732F2"/>
    <w:rsid w:val="007737E8"/>
    <w:rsid w:val="00773FFE"/>
    <w:rsid w:val="007760A7"/>
    <w:rsid w:val="007775C6"/>
    <w:rsid w:val="0077776A"/>
    <w:rsid w:val="00781F75"/>
    <w:rsid w:val="007832FC"/>
    <w:rsid w:val="00783921"/>
    <w:rsid w:val="00783F5D"/>
    <w:rsid w:val="007842C9"/>
    <w:rsid w:val="0078662E"/>
    <w:rsid w:val="00786909"/>
    <w:rsid w:val="007912B3"/>
    <w:rsid w:val="00791CE0"/>
    <w:rsid w:val="00791D82"/>
    <w:rsid w:val="007946DE"/>
    <w:rsid w:val="00794FFD"/>
    <w:rsid w:val="007955B2"/>
    <w:rsid w:val="00796A87"/>
    <w:rsid w:val="00797918"/>
    <w:rsid w:val="007A0351"/>
    <w:rsid w:val="007A0679"/>
    <w:rsid w:val="007A10EA"/>
    <w:rsid w:val="007A17C3"/>
    <w:rsid w:val="007A3643"/>
    <w:rsid w:val="007A5DA1"/>
    <w:rsid w:val="007A5F32"/>
    <w:rsid w:val="007A6150"/>
    <w:rsid w:val="007A6A9B"/>
    <w:rsid w:val="007A730B"/>
    <w:rsid w:val="007B008E"/>
    <w:rsid w:val="007B1B36"/>
    <w:rsid w:val="007B3824"/>
    <w:rsid w:val="007B3987"/>
    <w:rsid w:val="007B4864"/>
    <w:rsid w:val="007C15D6"/>
    <w:rsid w:val="007C2B49"/>
    <w:rsid w:val="007C2B54"/>
    <w:rsid w:val="007C2BA7"/>
    <w:rsid w:val="007C377B"/>
    <w:rsid w:val="007C4D9E"/>
    <w:rsid w:val="007C6409"/>
    <w:rsid w:val="007C6B72"/>
    <w:rsid w:val="007C77DD"/>
    <w:rsid w:val="007C7EB0"/>
    <w:rsid w:val="007D2A76"/>
    <w:rsid w:val="007D3186"/>
    <w:rsid w:val="007D3722"/>
    <w:rsid w:val="007D38E9"/>
    <w:rsid w:val="007D48FF"/>
    <w:rsid w:val="007D6427"/>
    <w:rsid w:val="007D6B35"/>
    <w:rsid w:val="007D735C"/>
    <w:rsid w:val="007D7451"/>
    <w:rsid w:val="007D7729"/>
    <w:rsid w:val="007D7C67"/>
    <w:rsid w:val="007E0211"/>
    <w:rsid w:val="007E19DA"/>
    <w:rsid w:val="007E2071"/>
    <w:rsid w:val="007E2086"/>
    <w:rsid w:val="007E2299"/>
    <w:rsid w:val="007E2BA0"/>
    <w:rsid w:val="007E2C21"/>
    <w:rsid w:val="007E2E1B"/>
    <w:rsid w:val="007E369B"/>
    <w:rsid w:val="007E3C68"/>
    <w:rsid w:val="007E3DE0"/>
    <w:rsid w:val="007E5768"/>
    <w:rsid w:val="007E604A"/>
    <w:rsid w:val="007E6F47"/>
    <w:rsid w:val="007E7A50"/>
    <w:rsid w:val="007F291C"/>
    <w:rsid w:val="007F4A56"/>
    <w:rsid w:val="007F4BFC"/>
    <w:rsid w:val="007F4D83"/>
    <w:rsid w:val="007F6DAF"/>
    <w:rsid w:val="007F71B3"/>
    <w:rsid w:val="007F7FCE"/>
    <w:rsid w:val="00800E8F"/>
    <w:rsid w:val="00803218"/>
    <w:rsid w:val="00803348"/>
    <w:rsid w:val="00805F94"/>
    <w:rsid w:val="00807F27"/>
    <w:rsid w:val="00810119"/>
    <w:rsid w:val="008102CE"/>
    <w:rsid w:val="0081084A"/>
    <w:rsid w:val="00811EE7"/>
    <w:rsid w:val="00812343"/>
    <w:rsid w:val="0081322F"/>
    <w:rsid w:val="008144B6"/>
    <w:rsid w:val="008157D4"/>
    <w:rsid w:val="008210BE"/>
    <w:rsid w:val="008211CB"/>
    <w:rsid w:val="0082179C"/>
    <w:rsid w:val="00823672"/>
    <w:rsid w:val="00823808"/>
    <w:rsid w:val="00824225"/>
    <w:rsid w:val="008244B9"/>
    <w:rsid w:val="00827E81"/>
    <w:rsid w:val="008320FA"/>
    <w:rsid w:val="0083229F"/>
    <w:rsid w:val="00833722"/>
    <w:rsid w:val="00833DED"/>
    <w:rsid w:val="00834541"/>
    <w:rsid w:val="00834BFE"/>
    <w:rsid w:val="00835011"/>
    <w:rsid w:val="00836436"/>
    <w:rsid w:val="0083677B"/>
    <w:rsid w:val="008375F3"/>
    <w:rsid w:val="008378B2"/>
    <w:rsid w:val="008379F8"/>
    <w:rsid w:val="00840796"/>
    <w:rsid w:val="008429ED"/>
    <w:rsid w:val="008436DC"/>
    <w:rsid w:val="008441B8"/>
    <w:rsid w:val="008523AA"/>
    <w:rsid w:val="008531DC"/>
    <w:rsid w:val="00853656"/>
    <w:rsid w:val="00853F9D"/>
    <w:rsid w:val="00853FCA"/>
    <w:rsid w:val="00854267"/>
    <w:rsid w:val="00854B9A"/>
    <w:rsid w:val="00856306"/>
    <w:rsid w:val="0086000D"/>
    <w:rsid w:val="00863676"/>
    <w:rsid w:val="00864F8A"/>
    <w:rsid w:val="00865705"/>
    <w:rsid w:val="00865D54"/>
    <w:rsid w:val="0086621C"/>
    <w:rsid w:val="0086651E"/>
    <w:rsid w:val="00866686"/>
    <w:rsid w:val="00870081"/>
    <w:rsid w:val="0087021C"/>
    <w:rsid w:val="00870EB4"/>
    <w:rsid w:val="00875529"/>
    <w:rsid w:val="00875DE5"/>
    <w:rsid w:val="00876666"/>
    <w:rsid w:val="00876A74"/>
    <w:rsid w:val="00877227"/>
    <w:rsid w:val="00877A08"/>
    <w:rsid w:val="00877CFD"/>
    <w:rsid w:val="0088020C"/>
    <w:rsid w:val="0088071C"/>
    <w:rsid w:val="00880D75"/>
    <w:rsid w:val="00881A99"/>
    <w:rsid w:val="008825AD"/>
    <w:rsid w:val="00883E63"/>
    <w:rsid w:val="00884981"/>
    <w:rsid w:val="0088694D"/>
    <w:rsid w:val="00890C30"/>
    <w:rsid w:val="008915D3"/>
    <w:rsid w:val="008923FB"/>
    <w:rsid w:val="00893E3F"/>
    <w:rsid w:val="00895D72"/>
    <w:rsid w:val="008A0548"/>
    <w:rsid w:val="008A0AE7"/>
    <w:rsid w:val="008A0DBA"/>
    <w:rsid w:val="008A33DA"/>
    <w:rsid w:val="008A396C"/>
    <w:rsid w:val="008A3CC6"/>
    <w:rsid w:val="008A5D5F"/>
    <w:rsid w:val="008A61FB"/>
    <w:rsid w:val="008A7787"/>
    <w:rsid w:val="008B00F8"/>
    <w:rsid w:val="008B2F16"/>
    <w:rsid w:val="008B3E45"/>
    <w:rsid w:val="008B5723"/>
    <w:rsid w:val="008B5ADE"/>
    <w:rsid w:val="008B610A"/>
    <w:rsid w:val="008B6F41"/>
    <w:rsid w:val="008C08E3"/>
    <w:rsid w:val="008C1B59"/>
    <w:rsid w:val="008C1E82"/>
    <w:rsid w:val="008C39EC"/>
    <w:rsid w:val="008C3D7F"/>
    <w:rsid w:val="008C41B9"/>
    <w:rsid w:val="008C4304"/>
    <w:rsid w:val="008C5A13"/>
    <w:rsid w:val="008C70C5"/>
    <w:rsid w:val="008D12C2"/>
    <w:rsid w:val="008D293B"/>
    <w:rsid w:val="008D3402"/>
    <w:rsid w:val="008D3EB7"/>
    <w:rsid w:val="008D69B7"/>
    <w:rsid w:val="008D7BB3"/>
    <w:rsid w:val="008E120F"/>
    <w:rsid w:val="008E298E"/>
    <w:rsid w:val="008E380D"/>
    <w:rsid w:val="008E4682"/>
    <w:rsid w:val="008E4EBA"/>
    <w:rsid w:val="008E5B84"/>
    <w:rsid w:val="008E637B"/>
    <w:rsid w:val="008E67CC"/>
    <w:rsid w:val="008F09EA"/>
    <w:rsid w:val="008F0ABC"/>
    <w:rsid w:val="008F1918"/>
    <w:rsid w:val="008F3EB1"/>
    <w:rsid w:val="008F43F1"/>
    <w:rsid w:val="008F58F7"/>
    <w:rsid w:val="008F6092"/>
    <w:rsid w:val="009009B0"/>
    <w:rsid w:val="00901A24"/>
    <w:rsid w:val="00901E6E"/>
    <w:rsid w:val="00902685"/>
    <w:rsid w:val="009026E0"/>
    <w:rsid w:val="0090316B"/>
    <w:rsid w:val="00904F07"/>
    <w:rsid w:val="00906373"/>
    <w:rsid w:val="00906F7D"/>
    <w:rsid w:val="00907929"/>
    <w:rsid w:val="00907CE5"/>
    <w:rsid w:val="0091395A"/>
    <w:rsid w:val="0091418C"/>
    <w:rsid w:val="00915D53"/>
    <w:rsid w:val="00916CA4"/>
    <w:rsid w:val="009177B2"/>
    <w:rsid w:val="00920511"/>
    <w:rsid w:val="009207B7"/>
    <w:rsid w:val="00921458"/>
    <w:rsid w:val="00921C47"/>
    <w:rsid w:val="00922DF4"/>
    <w:rsid w:val="0092451E"/>
    <w:rsid w:val="00924F64"/>
    <w:rsid w:val="009273E7"/>
    <w:rsid w:val="00930041"/>
    <w:rsid w:val="00930799"/>
    <w:rsid w:val="00930D9B"/>
    <w:rsid w:val="009311DA"/>
    <w:rsid w:val="00931BFC"/>
    <w:rsid w:val="00932847"/>
    <w:rsid w:val="00932C4B"/>
    <w:rsid w:val="00934243"/>
    <w:rsid w:val="009342B3"/>
    <w:rsid w:val="00936006"/>
    <w:rsid w:val="00936596"/>
    <w:rsid w:val="009369D2"/>
    <w:rsid w:val="00941657"/>
    <w:rsid w:val="009419EB"/>
    <w:rsid w:val="0094287A"/>
    <w:rsid w:val="00942A9F"/>
    <w:rsid w:val="00946159"/>
    <w:rsid w:val="00946D4D"/>
    <w:rsid w:val="00952048"/>
    <w:rsid w:val="00952111"/>
    <w:rsid w:val="00953C10"/>
    <w:rsid w:val="00953D3E"/>
    <w:rsid w:val="00954304"/>
    <w:rsid w:val="009609DB"/>
    <w:rsid w:val="00960B61"/>
    <w:rsid w:val="009645BD"/>
    <w:rsid w:val="00965094"/>
    <w:rsid w:val="00965292"/>
    <w:rsid w:val="009664DA"/>
    <w:rsid w:val="00967108"/>
    <w:rsid w:val="009679E9"/>
    <w:rsid w:val="00970D96"/>
    <w:rsid w:val="0097110D"/>
    <w:rsid w:val="00972C0D"/>
    <w:rsid w:val="0097327F"/>
    <w:rsid w:val="009756A8"/>
    <w:rsid w:val="00975FC1"/>
    <w:rsid w:val="00976F02"/>
    <w:rsid w:val="00977676"/>
    <w:rsid w:val="0098181A"/>
    <w:rsid w:val="00981F65"/>
    <w:rsid w:val="00982464"/>
    <w:rsid w:val="0098348D"/>
    <w:rsid w:val="00984D80"/>
    <w:rsid w:val="009867C3"/>
    <w:rsid w:val="009867CF"/>
    <w:rsid w:val="00987D7C"/>
    <w:rsid w:val="009901B7"/>
    <w:rsid w:val="009919EB"/>
    <w:rsid w:val="00991D3D"/>
    <w:rsid w:val="00992220"/>
    <w:rsid w:val="00993B3C"/>
    <w:rsid w:val="00994973"/>
    <w:rsid w:val="0099573B"/>
    <w:rsid w:val="00995BA5"/>
    <w:rsid w:val="00995E54"/>
    <w:rsid w:val="009A0055"/>
    <w:rsid w:val="009A0116"/>
    <w:rsid w:val="009A13B0"/>
    <w:rsid w:val="009A1436"/>
    <w:rsid w:val="009A21A8"/>
    <w:rsid w:val="009A21B5"/>
    <w:rsid w:val="009A2597"/>
    <w:rsid w:val="009A59D7"/>
    <w:rsid w:val="009A649E"/>
    <w:rsid w:val="009A7E30"/>
    <w:rsid w:val="009B014C"/>
    <w:rsid w:val="009B2D14"/>
    <w:rsid w:val="009B2F44"/>
    <w:rsid w:val="009B2F85"/>
    <w:rsid w:val="009B4028"/>
    <w:rsid w:val="009B5AC6"/>
    <w:rsid w:val="009B6CCE"/>
    <w:rsid w:val="009C1088"/>
    <w:rsid w:val="009C30B9"/>
    <w:rsid w:val="009C35A5"/>
    <w:rsid w:val="009C56FC"/>
    <w:rsid w:val="009C6735"/>
    <w:rsid w:val="009C68F1"/>
    <w:rsid w:val="009D0044"/>
    <w:rsid w:val="009D1094"/>
    <w:rsid w:val="009D51FC"/>
    <w:rsid w:val="009D55AC"/>
    <w:rsid w:val="009D6E39"/>
    <w:rsid w:val="009E0950"/>
    <w:rsid w:val="009E0AB2"/>
    <w:rsid w:val="009E0D8F"/>
    <w:rsid w:val="009E20DF"/>
    <w:rsid w:val="009E3AF2"/>
    <w:rsid w:val="009E5A6A"/>
    <w:rsid w:val="009E5B17"/>
    <w:rsid w:val="009E607D"/>
    <w:rsid w:val="009E77C0"/>
    <w:rsid w:val="009E790A"/>
    <w:rsid w:val="009F143E"/>
    <w:rsid w:val="009F203A"/>
    <w:rsid w:val="009F26A4"/>
    <w:rsid w:val="009F7B35"/>
    <w:rsid w:val="009F7B8D"/>
    <w:rsid w:val="00A02D57"/>
    <w:rsid w:val="00A04CB7"/>
    <w:rsid w:val="00A04DE4"/>
    <w:rsid w:val="00A058FD"/>
    <w:rsid w:val="00A060F1"/>
    <w:rsid w:val="00A1186D"/>
    <w:rsid w:val="00A11B1D"/>
    <w:rsid w:val="00A122A5"/>
    <w:rsid w:val="00A126AD"/>
    <w:rsid w:val="00A12B24"/>
    <w:rsid w:val="00A12C30"/>
    <w:rsid w:val="00A15A35"/>
    <w:rsid w:val="00A16080"/>
    <w:rsid w:val="00A16E8F"/>
    <w:rsid w:val="00A20375"/>
    <w:rsid w:val="00A203A7"/>
    <w:rsid w:val="00A20F10"/>
    <w:rsid w:val="00A210F7"/>
    <w:rsid w:val="00A21D73"/>
    <w:rsid w:val="00A21DA2"/>
    <w:rsid w:val="00A23472"/>
    <w:rsid w:val="00A2366D"/>
    <w:rsid w:val="00A23D94"/>
    <w:rsid w:val="00A255B6"/>
    <w:rsid w:val="00A2587D"/>
    <w:rsid w:val="00A25FE2"/>
    <w:rsid w:val="00A30204"/>
    <w:rsid w:val="00A32852"/>
    <w:rsid w:val="00A328B5"/>
    <w:rsid w:val="00A32E50"/>
    <w:rsid w:val="00A337F0"/>
    <w:rsid w:val="00A34372"/>
    <w:rsid w:val="00A34705"/>
    <w:rsid w:val="00A34C81"/>
    <w:rsid w:val="00A34DDE"/>
    <w:rsid w:val="00A34FD8"/>
    <w:rsid w:val="00A35CE2"/>
    <w:rsid w:val="00A35E5B"/>
    <w:rsid w:val="00A363AD"/>
    <w:rsid w:val="00A37F97"/>
    <w:rsid w:val="00A41280"/>
    <w:rsid w:val="00A422EF"/>
    <w:rsid w:val="00A43993"/>
    <w:rsid w:val="00A46A7B"/>
    <w:rsid w:val="00A46D1C"/>
    <w:rsid w:val="00A4732B"/>
    <w:rsid w:val="00A47BE7"/>
    <w:rsid w:val="00A51E13"/>
    <w:rsid w:val="00A52052"/>
    <w:rsid w:val="00A521AD"/>
    <w:rsid w:val="00A53044"/>
    <w:rsid w:val="00A54E15"/>
    <w:rsid w:val="00A55397"/>
    <w:rsid w:val="00A559BD"/>
    <w:rsid w:val="00A55B70"/>
    <w:rsid w:val="00A56A8D"/>
    <w:rsid w:val="00A60BC4"/>
    <w:rsid w:val="00A60EF6"/>
    <w:rsid w:val="00A61594"/>
    <w:rsid w:val="00A63077"/>
    <w:rsid w:val="00A647E3"/>
    <w:rsid w:val="00A66B32"/>
    <w:rsid w:val="00A66C45"/>
    <w:rsid w:val="00A67D6D"/>
    <w:rsid w:val="00A7117F"/>
    <w:rsid w:val="00A71891"/>
    <w:rsid w:val="00A741F3"/>
    <w:rsid w:val="00A74D48"/>
    <w:rsid w:val="00A75449"/>
    <w:rsid w:val="00A835B0"/>
    <w:rsid w:val="00A83602"/>
    <w:rsid w:val="00A85E7C"/>
    <w:rsid w:val="00A86257"/>
    <w:rsid w:val="00A86980"/>
    <w:rsid w:val="00A87074"/>
    <w:rsid w:val="00A90AE9"/>
    <w:rsid w:val="00A937BB"/>
    <w:rsid w:val="00A94FB5"/>
    <w:rsid w:val="00A96F9B"/>
    <w:rsid w:val="00A979D8"/>
    <w:rsid w:val="00AA03D3"/>
    <w:rsid w:val="00AA24D7"/>
    <w:rsid w:val="00AA2506"/>
    <w:rsid w:val="00AA2A64"/>
    <w:rsid w:val="00AA3A2C"/>
    <w:rsid w:val="00AA4BAD"/>
    <w:rsid w:val="00AA4F8C"/>
    <w:rsid w:val="00AA6362"/>
    <w:rsid w:val="00AA6B52"/>
    <w:rsid w:val="00AA7BAE"/>
    <w:rsid w:val="00AB00EA"/>
    <w:rsid w:val="00AB0358"/>
    <w:rsid w:val="00AB3C5C"/>
    <w:rsid w:val="00AB415D"/>
    <w:rsid w:val="00AB4199"/>
    <w:rsid w:val="00AB55AD"/>
    <w:rsid w:val="00AB64AB"/>
    <w:rsid w:val="00AB6BD1"/>
    <w:rsid w:val="00AB7C7C"/>
    <w:rsid w:val="00AC1B5D"/>
    <w:rsid w:val="00AC3C5E"/>
    <w:rsid w:val="00AC46B0"/>
    <w:rsid w:val="00AC5FEF"/>
    <w:rsid w:val="00AC604C"/>
    <w:rsid w:val="00AC6D88"/>
    <w:rsid w:val="00AC7935"/>
    <w:rsid w:val="00AC7981"/>
    <w:rsid w:val="00AC7CBE"/>
    <w:rsid w:val="00AD0D53"/>
    <w:rsid w:val="00AD1122"/>
    <w:rsid w:val="00AD4694"/>
    <w:rsid w:val="00AD4C6B"/>
    <w:rsid w:val="00AD4E5F"/>
    <w:rsid w:val="00AD6F6B"/>
    <w:rsid w:val="00AD6F7B"/>
    <w:rsid w:val="00AE02A2"/>
    <w:rsid w:val="00AE0F4C"/>
    <w:rsid w:val="00AE1411"/>
    <w:rsid w:val="00AE17AD"/>
    <w:rsid w:val="00AE201E"/>
    <w:rsid w:val="00AE22C9"/>
    <w:rsid w:val="00AE324F"/>
    <w:rsid w:val="00AE3B8E"/>
    <w:rsid w:val="00AE3C85"/>
    <w:rsid w:val="00AE6C66"/>
    <w:rsid w:val="00AE7585"/>
    <w:rsid w:val="00AE7C28"/>
    <w:rsid w:val="00AF17EB"/>
    <w:rsid w:val="00AF1D92"/>
    <w:rsid w:val="00AF207A"/>
    <w:rsid w:val="00AF2E47"/>
    <w:rsid w:val="00AF34D0"/>
    <w:rsid w:val="00AF46A1"/>
    <w:rsid w:val="00AF4FD9"/>
    <w:rsid w:val="00AF56F8"/>
    <w:rsid w:val="00AF5E10"/>
    <w:rsid w:val="00AF6531"/>
    <w:rsid w:val="00AF71EF"/>
    <w:rsid w:val="00B01476"/>
    <w:rsid w:val="00B01E91"/>
    <w:rsid w:val="00B01EF0"/>
    <w:rsid w:val="00B02246"/>
    <w:rsid w:val="00B033C0"/>
    <w:rsid w:val="00B039E5"/>
    <w:rsid w:val="00B10101"/>
    <w:rsid w:val="00B10FAE"/>
    <w:rsid w:val="00B128EC"/>
    <w:rsid w:val="00B13852"/>
    <w:rsid w:val="00B14960"/>
    <w:rsid w:val="00B15381"/>
    <w:rsid w:val="00B15409"/>
    <w:rsid w:val="00B16EBD"/>
    <w:rsid w:val="00B17A26"/>
    <w:rsid w:val="00B20436"/>
    <w:rsid w:val="00B21047"/>
    <w:rsid w:val="00B218A6"/>
    <w:rsid w:val="00B220B2"/>
    <w:rsid w:val="00B22700"/>
    <w:rsid w:val="00B24339"/>
    <w:rsid w:val="00B247B0"/>
    <w:rsid w:val="00B24BD9"/>
    <w:rsid w:val="00B2531C"/>
    <w:rsid w:val="00B260AB"/>
    <w:rsid w:val="00B30102"/>
    <w:rsid w:val="00B308DC"/>
    <w:rsid w:val="00B318A7"/>
    <w:rsid w:val="00B34CAD"/>
    <w:rsid w:val="00B351FC"/>
    <w:rsid w:val="00B36925"/>
    <w:rsid w:val="00B370FB"/>
    <w:rsid w:val="00B416CD"/>
    <w:rsid w:val="00B41891"/>
    <w:rsid w:val="00B419BE"/>
    <w:rsid w:val="00B43FB7"/>
    <w:rsid w:val="00B4710B"/>
    <w:rsid w:val="00B518EC"/>
    <w:rsid w:val="00B52128"/>
    <w:rsid w:val="00B547DB"/>
    <w:rsid w:val="00B54BFC"/>
    <w:rsid w:val="00B551E8"/>
    <w:rsid w:val="00B552AA"/>
    <w:rsid w:val="00B55FBA"/>
    <w:rsid w:val="00B561E5"/>
    <w:rsid w:val="00B565A6"/>
    <w:rsid w:val="00B56F87"/>
    <w:rsid w:val="00B60FB7"/>
    <w:rsid w:val="00B612E3"/>
    <w:rsid w:val="00B61A90"/>
    <w:rsid w:val="00B6274C"/>
    <w:rsid w:val="00B6381F"/>
    <w:rsid w:val="00B64B68"/>
    <w:rsid w:val="00B65598"/>
    <w:rsid w:val="00B66BA3"/>
    <w:rsid w:val="00B66ED2"/>
    <w:rsid w:val="00B67E79"/>
    <w:rsid w:val="00B70106"/>
    <w:rsid w:val="00B70EB6"/>
    <w:rsid w:val="00B7152D"/>
    <w:rsid w:val="00B71626"/>
    <w:rsid w:val="00B71652"/>
    <w:rsid w:val="00B72172"/>
    <w:rsid w:val="00B72D45"/>
    <w:rsid w:val="00B730AC"/>
    <w:rsid w:val="00B73672"/>
    <w:rsid w:val="00B738F5"/>
    <w:rsid w:val="00B73DB4"/>
    <w:rsid w:val="00B741A8"/>
    <w:rsid w:val="00B74C49"/>
    <w:rsid w:val="00B769B9"/>
    <w:rsid w:val="00B80728"/>
    <w:rsid w:val="00B8084A"/>
    <w:rsid w:val="00B81344"/>
    <w:rsid w:val="00B81A2D"/>
    <w:rsid w:val="00B81E71"/>
    <w:rsid w:val="00B8356C"/>
    <w:rsid w:val="00B86214"/>
    <w:rsid w:val="00B8625A"/>
    <w:rsid w:val="00B86955"/>
    <w:rsid w:val="00B90333"/>
    <w:rsid w:val="00B92333"/>
    <w:rsid w:val="00B927AB"/>
    <w:rsid w:val="00B92A11"/>
    <w:rsid w:val="00B92A86"/>
    <w:rsid w:val="00B92D64"/>
    <w:rsid w:val="00B934BF"/>
    <w:rsid w:val="00B948DE"/>
    <w:rsid w:val="00B95F4C"/>
    <w:rsid w:val="00BA1690"/>
    <w:rsid w:val="00BA1715"/>
    <w:rsid w:val="00BA1BE7"/>
    <w:rsid w:val="00BA1DDC"/>
    <w:rsid w:val="00BA23CA"/>
    <w:rsid w:val="00BA2836"/>
    <w:rsid w:val="00BA2AEE"/>
    <w:rsid w:val="00BA353B"/>
    <w:rsid w:val="00BA505B"/>
    <w:rsid w:val="00BA51F1"/>
    <w:rsid w:val="00BA5766"/>
    <w:rsid w:val="00BA5D09"/>
    <w:rsid w:val="00BA70AB"/>
    <w:rsid w:val="00BA7E1A"/>
    <w:rsid w:val="00BB058E"/>
    <w:rsid w:val="00BB13D3"/>
    <w:rsid w:val="00BB16E6"/>
    <w:rsid w:val="00BB1BA2"/>
    <w:rsid w:val="00BB343F"/>
    <w:rsid w:val="00BB3741"/>
    <w:rsid w:val="00BB4207"/>
    <w:rsid w:val="00BB4326"/>
    <w:rsid w:val="00BB79BF"/>
    <w:rsid w:val="00BB7BFF"/>
    <w:rsid w:val="00BC08AA"/>
    <w:rsid w:val="00BC100A"/>
    <w:rsid w:val="00BC150E"/>
    <w:rsid w:val="00BC1CD8"/>
    <w:rsid w:val="00BC2C34"/>
    <w:rsid w:val="00BC40C3"/>
    <w:rsid w:val="00BC4D86"/>
    <w:rsid w:val="00BC53ED"/>
    <w:rsid w:val="00BD1E12"/>
    <w:rsid w:val="00BD74E8"/>
    <w:rsid w:val="00BE0138"/>
    <w:rsid w:val="00BE0AA4"/>
    <w:rsid w:val="00BE1B3F"/>
    <w:rsid w:val="00BE5FD5"/>
    <w:rsid w:val="00BE6B19"/>
    <w:rsid w:val="00BE721A"/>
    <w:rsid w:val="00BE7401"/>
    <w:rsid w:val="00BE78B4"/>
    <w:rsid w:val="00BE7F37"/>
    <w:rsid w:val="00BF0A12"/>
    <w:rsid w:val="00BF2883"/>
    <w:rsid w:val="00BF4191"/>
    <w:rsid w:val="00BF49E2"/>
    <w:rsid w:val="00BF4DD1"/>
    <w:rsid w:val="00BF5E79"/>
    <w:rsid w:val="00BF6C2B"/>
    <w:rsid w:val="00BF7BE6"/>
    <w:rsid w:val="00BF7FD7"/>
    <w:rsid w:val="00C01B8C"/>
    <w:rsid w:val="00C03E2F"/>
    <w:rsid w:val="00C056ED"/>
    <w:rsid w:val="00C07F9A"/>
    <w:rsid w:val="00C101AD"/>
    <w:rsid w:val="00C15DAE"/>
    <w:rsid w:val="00C16BCB"/>
    <w:rsid w:val="00C16F22"/>
    <w:rsid w:val="00C1710E"/>
    <w:rsid w:val="00C21901"/>
    <w:rsid w:val="00C21CD5"/>
    <w:rsid w:val="00C227CB"/>
    <w:rsid w:val="00C237F0"/>
    <w:rsid w:val="00C23958"/>
    <w:rsid w:val="00C256DB"/>
    <w:rsid w:val="00C25B05"/>
    <w:rsid w:val="00C25E8C"/>
    <w:rsid w:val="00C261BB"/>
    <w:rsid w:val="00C274C4"/>
    <w:rsid w:val="00C3087C"/>
    <w:rsid w:val="00C30A87"/>
    <w:rsid w:val="00C31230"/>
    <w:rsid w:val="00C32BFC"/>
    <w:rsid w:val="00C33D89"/>
    <w:rsid w:val="00C3433C"/>
    <w:rsid w:val="00C3513F"/>
    <w:rsid w:val="00C35973"/>
    <w:rsid w:val="00C36952"/>
    <w:rsid w:val="00C36B50"/>
    <w:rsid w:val="00C36CBC"/>
    <w:rsid w:val="00C374DB"/>
    <w:rsid w:val="00C40788"/>
    <w:rsid w:val="00C41CC8"/>
    <w:rsid w:val="00C4237C"/>
    <w:rsid w:val="00C43855"/>
    <w:rsid w:val="00C44ABB"/>
    <w:rsid w:val="00C466FA"/>
    <w:rsid w:val="00C4773E"/>
    <w:rsid w:val="00C478F8"/>
    <w:rsid w:val="00C47C7B"/>
    <w:rsid w:val="00C55CF3"/>
    <w:rsid w:val="00C56305"/>
    <w:rsid w:val="00C56525"/>
    <w:rsid w:val="00C571F8"/>
    <w:rsid w:val="00C5764D"/>
    <w:rsid w:val="00C57C09"/>
    <w:rsid w:val="00C6081E"/>
    <w:rsid w:val="00C616EF"/>
    <w:rsid w:val="00C625AF"/>
    <w:rsid w:val="00C63558"/>
    <w:rsid w:val="00C6388D"/>
    <w:rsid w:val="00C63CB2"/>
    <w:rsid w:val="00C646C7"/>
    <w:rsid w:val="00C64A26"/>
    <w:rsid w:val="00C65C7E"/>
    <w:rsid w:val="00C6640D"/>
    <w:rsid w:val="00C66F2E"/>
    <w:rsid w:val="00C66F9A"/>
    <w:rsid w:val="00C67836"/>
    <w:rsid w:val="00C701A3"/>
    <w:rsid w:val="00C73076"/>
    <w:rsid w:val="00C73D78"/>
    <w:rsid w:val="00C73E7D"/>
    <w:rsid w:val="00C74EF5"/>
    <w:rsid w:val="00C7571D"/>
    <w:rsid w:val="00C76375"/>
    <w:rsid w:val="00C767A4"/>
    <w:rsid w:val="00C77E66"/>
    <w:rsid w:val="00C804C5"/>
    <w:rsid w:val="00C8050E"/>
    <w:rsid w:val="00C82166"/>
    <w:rsid w:val="00C822CB"/>
    <w:rsid w:val="00C82D1F"/>
    <w:rsid w:val="00C83732"/>
    <w:rsid w:val="00C8480D"/>
    <w:rsid w:val="00C8546A"/>
    <w:rsid w:val="00C85619"/>
    <w:rsid w:val="00C85B36"/>
    <w:rsid w:val="00C86B9B"/>
    <w:rsid w:val="00C910E1"/>
    <w:rsid w:val="00C94960"/>
    <w:rsid w:val="00C94CD6"/>
    <w:rsid w:val="00C96BB8"/>
    <w:rsid w:val="00C96C54"/>
    <w:rsid w:val="00C96FF5"/>
    <w:rsid w:val="00CA066E"/>
    <w:rsid w:val="00CA156B"/>
    <w:rsid w:val="00CA1683"/>
    <w:rsid w:val="00CA1F36"/>
    <w:rsid w:val="00CA2524"/>
    <w:rsid w:val="00CA2AA5"/>
    <w:rsid w:val="00CA34EF"/>
    <w:rsid w:val="00CA4755"/>
    <w:rsid w:val="00CA6938"/>
    <w:rsid w:val="00CA6ABF"/>
    <w:rsid w:val="00CA785F"/>
    <w:rsid w:val="00CB0F00"/>
    <w:rsid w:val="00CB1B73"/>
    <w:rsid w:val="00CB2DA1"/>
    <w:rsid w:val="00CB3D6B"/>
    <w:rsid w:val="00CB405B"/>
    <w:rsid w:val="00CB581E"/>
    <w:rsid w:val="00CB68F8"/>
    <w:rsid w:val="00CB6C6C"/>
    <w:rsid w:val="00CB6F26"/>
    <w:rsid w:val="00CB7DFD"/>
    <w:rsid w:val="00CC044A"/>
    <w:rsid w:val="00CC12CE"/>
    <w:rsid w:val="00CC3959"/>
    <w:rsid w:val="00CC5A89"/>
    <w:rsid w:val="00CC5CAF"/>
    <w:rsid w:val="00CC6C48"/>
    <w:rsid w:val="00CD0862"/>
    <w:rsid w:val="00CD2056"/>
    <w:rsid w:val="00CD42A4"/>
    <w:rsid w:val="00CD58C0"/>
    <w:rsid w:val="00CD59BC"/>
    <w:rsid w:val="00CD68AB"/>
    <w:rsid w:val="00CD6EB3"/>
    <w:rsid w:val="00CE1CEB"/>
    <w:rsid w:val="00CE1E6D"/>
    <w:rsid w:val="00CE73AA"/>
    <w:rsid w:val="00CF00A9"/>
    <w:rsid w:val="00CF2771"/>
    <w:rsid w:val="00CF2D9C"/>
    <w:rsid w:val="00CF3F59"/>
    <w:rsid w:val="00CF43FB"/>
    <w:rsid w:val="00CF4672"/>
    <w:rsid w:val="00CF493C"/>
    <w:rsid w:val="00CF70A6"/>
    <w:rsid w:val="00CF772F"/>
    <w:rsid w:val="00CF7F9F"/>
    <w:rsid w:val="00D003BF"/>
    <w:rsid w:val="00D00571"/>
    <w:rsid w:val="00D00741"/>
    <w:rsid w:val="00D00B56"/>
    <w:rsid w:val="00D06401"/>
    <w:rsid w:val="00D07BF3"/>
    <w:rsid w:val="00D115CC"/>
    <w:rsid w:val="00D1302B"/>
    <w:rsid w:val="00D14526"/>
    <w:rsid w:val="00D14B4C"/>
    <w:rsid w:val="00D15370"/>
    <w:rsid w:val="00D15801"/>
    <w:rsid w:val="00D16010"/>
    <w:rsid w:val="00D1763A"/>
    <w:rsid w:val="00D21E5E"/>
    <w:rsid w:val="00D23007"/>
    <w:rsid w:val="00D24D69"/>
    <w:rsid w:val="00D25A70"/>
    <w:rsid w:val="00D25B7B"/>
    <w:rsid w:val="00D26478"/>
    <w:rsid w:val="00D2662A"/>
    <w:rsid w:val="00D270D0"/>
    <w:rsid w:val="00D3229E"/>
    <w:rsid w:val="00D34106"/>
    <w:rsid w:val="00D34618"/>
    <w:rsid w:val="00D37B0B"/>
    <w:rsid w:val="00D37E51"/>
    <w:rsid w:val="00D4155D"/>
    <w:rsid w:val="00D424BF"/>
    <w:rsid w:val="00D433E5"/>
    <w:rsid w:val="00D4484E"/>
    <w:rsid w:val="00D44BA4"/>
    <w:rsid w:val="00D456C3"/>
    <w:rsid w:val="00D470F4"/>
    <w:rsid w:val="00D472EE"/>
    <w:rsid w:val="00D4757A"/>
    <w:rsid w:val="00D47E63"/>
    <w:rsid w:val="00D5006D"/>
    <w:rsid w:val="00D50210"/>
    <w:rsid w:val="00D50554"/>
    <w:rsid w:val="00D5115F"/>
    <w:rsid w:val="00D51712"/>
    <w:rsid w:val="00D532D9"/>
    <w:rsid w:val="00D54C61"/>
    <w:rsid w:val="00D57D3F"/>
    <w:rsid w:val="00D6139A"/>
    <w:rsid w:val="00D6250B"/>
    <w:rsid w:val="00D62758"/>
    <w:rsid w:val="00D63C54"/>
    <w:rsid w:val="00D66C90"/>
    <w:rsid w:val="00D6706C"/>
    <w:rsid w:val="00D71EBE"/>
    <w:rsid w:val="00D73CB5"/>
    <w:rsid w:val="00D73E89"/>
    <w:rsid w:val="00D744E2"/>
    <w:rsid w:val="00D74A7D"/>
    <w:rsid w:val="00D771A0"/>
    <w:rsid w:val="00D772E1"/>
    <w:rsid w:val="00D8072B"/>
    <w:rsid w:val="00D81832"/>
    <w:rsid w:val="00D849AC"/>
    <w:rsid w:val="00D8503B"/>
    <w:rsid w:val="00D85CEA"/>
    <w:rsid w:val="00D8698C"/>
    <w:rsid w:val="00D86BDF"/>
    <w:rsid w:val="00D87652"/>
    <w:rsid w:val="00D90474"/>
    <w:rsid w:val="00D91BF2"/>
    <w:rsid w:val="00D92560"/>
    <w:rsid w:val="00D93BBC"/>
    <w:rsid w:val="00D94332"/>
    <w:rsid w:val="00D94383"/>
    <w:rsid w:val="00D9465C"/>
    <w:rsid w:val="00D947AC"/>
    <w:rsid w:val="00D95BE7"/>
    <w:rsid w:val="00D97413"/>
    <w:rsid w:val="00DA0650"/>
    <w:rsid w:val="00DA2B68"/>
    <w:rsid w:val="00DA49ED"/>
    <w:rsid w:val="00DA4AEF"/>
    <w:rsid w:val="00DA5104"/>
    <w:rsid w:val="00DB107A"/>
    <w:rsid w:val="00DB2905"/>
    <w:rsid w:val="00DB5F3E"/>
    <w:rsid w:val="00DB6927"/>
    <w:rsid w:val="00DC05A5"/>
    <w:rsid w:val="00DC0B81"/>
    <w:rsid w:val="00DC1120"/>
    <w:rsid w:val="00DC1472"/>
    <w:rsid w:val="00DC1B82"/>
    <w:rsid w:val="00DC38ED"/>
    <w:rsid w:val="00DC4505"/>
    <w:rsid w:val="00DC4623"/>
    <w:rsid w:val="00DC4F3F"/>
    <w:rsid w:val="00DC5DEC"/>
    <w:rsid w:val="00DC64EF"/>
    <w:rsid w:val="00DC7CF6"/>
    <w:rsid w:val="00DD0DBE"/>
    <w:rsid w:val="00DD0E2C"/>
    <w:rsid w:val="00DD1061"/>
    <w:rsid w:val="00DD1863"/>
    <w:rsid w:val="00DD1D7A"/>
    <w:rsid w:val="00DD2821"/>
    <w:rsid w:val="00DD4F8E"/>
    <w:rsid w:val="00DD50D2"/>
    <w:rsid w:val="00DD57F3"/>
    <w:rsid w:val="00DD5A4D"/>
    <w:rsid w:val="00DD6D99"/>
    <w:rsid w:val="00DE0B9E"/>
    <w:rsid w:val="00DE1AD8"/>
    <w:rsid w:val="00DE2C0D"/>
    <w:rsid w:val="00DE444A"/>
    <w:rsid w:val="00DE7035"/>
    <w:rsid w:val="00DF16DB"/>
    <w:rsid w:val="00DF2453"/>
    <w:rsid w:val="00DF3177"/>
    <w:rsid w:val="00DF3FC5"/>
    <w:rsid w:val="00DF4297"/>
    <w:rsid w:val="00DF4C66"/>
    <w:rsid w:val="00DF5514"/>
    <w:rsid w:val="00DF5CED"/>
    <w:rsid w:val="00E0025C"/>
    <w:rsid w:val="00E00350"/>
    <w:rsid w:val="00E02D34"/>
    <w:rsid w:val="00E05CA2"/>
    <w:rsid w:val="00E06EFC"/>
    <w:rsid w:val="00E0733D"/>
    <w:rsid w:val="00E10452"/>
    <w:rsid w:val="00E111EF"/>
    <w:rsid w:val="00E11980"/>
    <w:rsid w:val="00E11D27"/>
    <w:rsid w:val="00E12DD2"/>
    <w:rsid w:val="00E13A93"/>
    <w:rsid w:val="00E1410B"/>
    <w:rsid w:val="00E1416C"/>
    <w:rsid w:val="00E14573"/>
    <w:rsid w:val="00E22157"/>
    <w:rsid w:val="00E22B61"/>
    <w:rsid w:val="00E230CC"/>
    <w:rsid w:val="00E23C6A"/>
    <w:rsid w:val="00E23D32"/>
    <w:rsid w:val="00E25213"/>
    <w:rsid w:val="00E264EF"/>
    <w:rsid w:val="00E267F0"/>
    <w:rsid w:val="00E26C2E"/>
    <w:rsid w:val="00E27C1D"/>
    <w:rsid w:val="00E3039B"/>
    <w:rsid w:val="00E307BF"/>
    <w:rsid w:val="00E30A20"/>
    <w:rsid w:val="00E32653"/>
    <w:rsid w:val="00E32E97"/>
    <w:rsid w:val="00E3372F"/>
    <w:rsid w:val="00E33C48"/>
    <w:rsid w:val="00E34B59"/>
    <w:rsid w:val="00E34C3E"/>
    <w:rsid w:val="00E362A0"/>
    <w:rsid w:val="00E36616"/>
    <w:rsid w:val="00E3722B"/>
    <w:rsid w:val="00E40189"/>
    <w:rsid w:val="00E4069D"/>
    <w:rsid w:val="00E41634"/>
    <w:rsid w:val="00E42DA2"/>
    <w:rsid w:val="00E43B03"/>
    <w:rsid w:val="00E45B6A"/>
    <w:rsid w:val="00E461B0"/>
    <w:rsid w:val="00E47763"/>
    <w:rsid w:val="00E509E1"/>
    <w:rsid w:val="00E518D8"/>
    <w:rsid w:val="00E531F5"/>
    <w:rsid w:val="00E53A8A"/>
    <w:rsid w:val="00E53DEB"/>
    <w:rsid w:val="00E558AC"/>
    <w:rsid w:val="00E57C15"/>
    <w:rsid w:val="00E603EC"/>
    <w:rsid w:val="00E643AA"/>
    <w:rsid w:val="00E64CBD"/>
    <w:rsid w:val="00E653CD"/>
    <w:rsid w:val="00E65DC7"/>
    <w:rsid w:val="00E662F8"/>
    <w:rsid w:val="00E66E08"/>
    <w:rsid w:val="00E70A60"/>
    <w:rsid w:val="00E720EF"/>
    <w:rsid w:val="00E72F50"/>
    <w:rsid w:val="00E7392D"/>
    <w:rsid w:val="00E744D6"/>
    <w:rsid w:val="00E76692"/>
    <w:rsid w:val="00E76A59"/>
    <w:rsid w:val="00E77518"/>
    <w:rsid w:val="00E83C61"/>
    <w:rsid w:val="00E83D8B"/>
    <w:rsid w:val="00E8643B"/>
    <w:rsid w:val="00E873D6"/>
    <w:rsid w:val="00E87A09"/>
    <w:rsid w:val="00E90BA0"/>
    <w:rsid w:val="00E91081"/>
    <w:rsid w:val="00E91478"/>
    <w:rsid w:val="00E93D05"/>
    <w:rsid w:val="00E9408C"/>
    <w:rsid w:val="00E9439D"/>
    <w:rsid w:val="00E94FFC"/>
    <w:rsid w:val="00EA06FE"/>
    <w:rsid w:val="00EA270E"/>
    <w:rsid w:val="00EA30FC"/>
    <w:rsid w:val="00EA43E3"/>
    <w:rsid w:val="00EA44EF"/>
    <w:rsid w:val="00EA48A4"/>
    <w:rsid w:val="00EA4987"/>
    <w:rsid w:val="00EA5ED4"/>
    <w:rsid w:val="00EA5F3F"/>
    <w:rsid w:val="00EB0050"/>
    <w:rsid w:val="00EB2756"/>
    <w:rsid w:val="00EB5883"/>
    <w:rsid w:val="00EB5A12"/>
    <w:rsid w:val="00EB5DD1"/>
    <w:rsid w:val="00EB6E64"/>
    <w:rsid w:val="00EB730B"/>
    <w:rsid w:val="00EB7618"/>
    <w:rsid w:val="00EB7DB1"/>
    <w:rsid w:val="00EC0908"/>
    <w:rsid w:val="00EC1747"/>
    <w:rsid w:val="00EC1794"/>
    <w:rsid w:val="00EC27E2"/>
    <w:rsid w:val="00EC2A50"/>
    <w:rsid w:val="00EC3A62"/>
    <w:rsid w:val="00EC44EE"/>
    <w:rsid w:val="00EC580C"/>
    <w:rsid w:val="00EC63A7"/>
    <w:rsid w:val="00EC6450"/>
    <w:rsid w:val="00EC7C47"/>
    <w:rsid w:val="00ED1E7B"/>
    <w:rsid w:val="00ED2372"/>
    <w:rsid w:val="00ED2534"/>
    <w:rsid w:val="00ED457C"/>
    <w:rsid w:val="00ED52BE"/>
    <w:rsid w:val="00ED674E"/>
    <w:rsid w:val="00ED7732"/>
    <w:rsid w:val="00ED7BD9"/>
    <w:rsid w:val="00EE1CD8"/>
    <w:rsid w:val="00EE2751"/>
    <w:rsid w:val="00EE3015"/>
    <w:rsid w:val="00EE3585"/>
    <w:rsid w:val="00EE4584"/>
    <w:rsid w:val="00EE6772"/>
    <w:rsid w:val="00EE7AA7"/>
    <w:rsid w:val="00EF03FA"/>
    <w:rsid w:val="00EF150D"/>
    <w:rsid w:val="00EF2562"/>
    <w:rsid w:val="00EF4D5F"/>
    <w:rsid w:val="00EF5496"/>
    <w:rsid w:val="00EF57F8"/>
    <w:rsid w:val="00EF5D20"/>
    <w:rsid w:val="00F00DDE"/>
    <w:rsid w:val="00F01A15"/>
    <w:rsid w:val="00F03F5C"/>
    <w:rsid w:val="00F05842"/>
    <w:rsid w:val="00F06BB9"/>
    <w:rsid w:val="00F075E7"/>
    <w:rsid w:val="00F07F90"/>
    <w:rsid w:val="00F07FAA"/>
    <w:rsid w:val="00F10220"/>
    <w:rsid w:val="00F13BF3"/>
    <w:rsid w:val="00F14810"/>
    <w:rsid w:val="00F1700F"/>
    <w:rsid w:val="00F2016C"/>
    <w:rsid w:val="00F20C0F"/>
    <w:rsid w:val="00F214C6"/>
    <w:rsid w:val="00F21654"/>
    <w:rsid w:val="00F2174F"/>
    <w:rsid w:val="00F2260E"/>
    <w:rsid w:val="00F23E51"/>
    <w:rsid w:val="00F246B8"/>
    <w:rsid w:val="00F256A4"/>
    <w:rsid w:val="00F25795"/>
    <w:rsid w:val="00F26D14"/>
    <w:rsid w:val="00F2757D"/>
    <w:rsid w:val="00F30588"/>
    <w:rsid w:val="00F309BB"/>
    <w:rsid w:val="00F31804"/>
    <w:rsid w:val="00F31F83"/>
    <w:rsid w:val="00F33948"/>
    <w:rsid w:val="00F33F7D"/>
    <w:rsid w:val="00F35194"/>
    <w:rsid w:val="00F37BB0"/>
    <w:rsid w:val="00F40386"/>
    <w:rsid w:val="00F40AA8"/>
    <w:rsid w:val="00F4155A"/>
    <w:rsid w:val="00F41D9A"/>
    <w:rsid w:val="00F44352"/>
    <w:rsid w:val="00F4533A"/>
    <w:rsid w:val="00F45EF2"/>
    <w:rsid w:val="00F46306"/>
    <w:rsid w:val="00F46DB0"/>
    <w:rsid w:val="00F47A4E"/>
    <w:rsid w:val="00F5147E"/>
    <w:rsid w:val="00F52583"/>
    <w:rsid w:val="00F52D14"/>
    <w:rsid w:val="00F52E56"/>
    <w:rsid w:val="00F54358"/>
    <w:rsid w:val="00F54BBB"/>
    <w:rsid w:val="00F54C28"/>
    <w:rsid w:val="00F5532C"/>
    <w:rsid w:val="00F5550B"/>
    <w:rsid w:val="00F5693B"/>
    <w:rsid w:val="00F57571"/>
    <w:rsid w:val="00F610EA"/>
    <w:rsid w:val="00F61502"/>
    <w:rsid w:val="00F615ED"/>
    <w:rsid w:val="00F61F88"/>
    <w:rsid w:val="00F62509"/>
    <w:rsid w:val="00F640D5"/>
    <w:rsid w:val="00F64615"/>
    <w:rsid w:val="00F6477D"/>
    <w:rsid w:val="00F647C1"/>
    <w:rsid w:val="00F64BE5"/>
    <w:rsid w:val="00F65E6D"/>
    <w:rsid w:val="00F66683"/>
    <w:rsid w:val="00F66754"/>
    <w:rsid w:val="00F6774D"/>
    <w:rsid w:val="00F70BFB"/>
    <w:rsid w:val="00F70FCB"/>
    <w:rsid w:val="00F714B9"/>
    <w:rsid w:val="00F714FA"/>
    <w:rsid w:val="00F71AD9"/>
    <w:rsid w:val="00F72993"/>
    <w:rsid w:val="00F735AF"/>
    <w:rsid w:val="00F73876"/>
    <w:rsid w:val="00F73965"/>
    <w:rsid w:val="00F7448F"/>
    <w:rsid w:val="00F74B4B"/>
    <w:rsid w:val="00F74E2E"/>
    <w:rsid w:val="00F7506D"/>
    <w:rsid w:val="00F75D28"/>
    <w:rsid w:val="00F76C48"/>
    <w:rsid w:val="00F76D54"/>
    <w:rsid w:val="00F80248"/>
    <w:rsid w:val="00F804D1"/>
    <w:rsid w:val="00F81663"/>
    <w:rsid w:val="00F81A52"/>
    <w:rsid w:val="00F822F3"/>
    <w:rsid w:val="00F82C41"/>
    <w:rsid w:val="00F84036"/>
    <w:rsid w:val="00F8717D"/>
    <w:rsid w:val="00F8726A"/>
    <w:rsid w:val="00F873D9"/>
    <w:rsid w:val="00F8783D"/>
    <w:rsid w:val="00F87A7E"/>
    <w:rsid w:val="00F90861"/>
    <w:rsid w:val="00F90BC8"/>
    <w:rsid w:val="00F91594"/>
    <w:rsid w:val="00F935A8"/>
    <w:rsid w:val="00F9468A"/>
    <w:rsid w:val="00F959B1"/>
    <w:rsid w:val="00F96059"/>
    <w:rsid w:val="00FA020A"/>
    <w:rsid w:val="00FA0910"/>
    <w:rsid w:val="00FA1376"/>
    <w:rsid w:val="00FA18A9"/>
    <w:rsid w:val="00FA3C8F"/>
    <w:rsid w:val="00FA55E8"/>
    <w:rsid w:val="00FA6220"/>
    <w:rsid w:val="00FA72FC"/>
    <w:rsid w:val="00FA7B5F"/>
    <w:rsid w:val="00FB0B77"/>
    <w:rsid w:val="00FB1498"/>
    <w:rsid w:val="00FB29C5"/>
    <w:rsid w:val="00FB2C64"/>
    <w:rsid w:val="00FB301F"/>
    <w:rsid w:val="00FB38C2"/>
    <w:rsid w:val="00FB38D8"/>
    <w:rsid w:val="00FB3D1E"/>
    <w:rsid w:val="00FB4163"/>
    <w:rsid w:val="00FB520B"/>
    <w:rsid w:val="00FB577A"/>
    <w:rsid w:val="00FB650B"/>
    <w:rsid w:val="00FB667C"/>
    <w:rsid w:val="00FC02D3"/>
    <w:rsid w:val="00FC0957"/>
    <w:rsid w:val="00FC0F57"/>
    <w:rsid w:val="00FC139C"/>
    <w:rsid w:val="00FC1CCB"/>
    <w:rsid w:val="00FC23FB"/>
    <w:rsid w:val="00FC5D4D"/>
    <w:rsid w:val="00FC635F"/>
    <w:rsid w:val="00FC6941"/>
    <w:rsid w:val="00FD16CF"/>
    <w:rsid w:val="00FD358D"/>
    <w:rsid w:val="00FD41CE"/>
    <w:rsid w:val="00FD49E4"/>
    <w:rsid w:val="00FD4BF4"/>
    <w:rsid w:val="00FD5AEB"/>
    <w:rsid w:val="00FD610E"/>
    <w:rsid w:val="00FD74F4"/>
    <w:rsid w:val="00FD7B94"/>
    <w:rsid w:val="00FD7E15"/>
    <w:rsid w:val="00FE1D91"/>
    <w:rsid w:val="00FE280E"/>
    <w:rsid w:val="00FE2EFE"/>
    <w:rsid w:val="00FE3CA3"/>
    <w:rsid w:val="00FE42D9"/>
    <w:rsid w:val="00FE49A0"/>
    <w:rsid w:val="00FE5273"/>
    <w:rsid w:val="00FE5389"/>
    <w:rsid w:val="00FE62AF"/>
    <w:rsid w:val="00FE699D"/>
    <w:rsid w:val="00FF04CE"/>
    <w:rsid w:val="00FF11F4"/>
    <w:rsid w:val="00FF2225"/>
    <w:rsid w:val="00FF4CD7"/>
    <w:rsid w:val="00FF516E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d7447,#767171,#c1d89c,#d08b00,#ffe9bd,#90c,#909,#09c"/>
    </o:shapedefaults>
    <o:shapelayout v:ext="edit">
      <o:idmap v:ext="edit" data="2"/>
    </o:shapelayout>
  </w:shapeDefaults>
  <w:decimalSymbol w:val="."/>
  <w:listSeparator w:val=","/>
  <w14:docId w14:val="5DCEDB79"/>
  <w15:docId w15:val="{1A161832-571E-4616-A377-9295C97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42D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pBdr>
        <w:top w:val="single" w:sz="18" w:space="1" w:color="auto"/>
      </w:pBdr>
      <w:spacing w:before="240" w:after="60"/>
      <w:jc w:val="both"/>
      <w:outlineLvl w:val="0"/>
    </w:pPr>
    <w:rPr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333333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33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ind w:right="-142"/>
      <w:outlineLvl w:val="7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 w:cs="Times New Roman"/>
      <w:b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120"/>
      <w:jc w:val="both"/>
    </w:pPr>
    <w:rPr>
      <w:rFonts w:cs="Times New Roman"/>
      <w:szCs w:val="24"/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120"/>
      <w:jc w:val="both"/>
    </w:pPr>
    <w:rPr>
      <w:rFonts w:cs="Times New Roman"/>
      <w:szCs w:val="24"/>
      <w:lang w:val="x-none" w:eastAsia="x-none"/>
    </w:rPr>
  </w:style>
  <w:style w:type="paragraph" w:styleId="BodyText">
    <w:name w:val="Body Text"/>
    <w:basedOn w:val="Normal"/>
    <w:link w:val="BodyTextChar"/>
    <w:pPr>
      <w:spacing w:before="240"/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pPr>
      <w:ind w:left="1080"/>
      <w:jc w:val="both"/>
    </w:pPr>
  </w:style>
  <w:style w:type="paragraph" w:styleId="BodyTextIndent2">
    <w:name w:val="Body Text Indent 2"/>
    <w:basedOn w:val="Normal"/>
    <w:pPr>
      <w:ind w:left="360"/>
      <w:jc w:val="center"/>
    </w:pPr>
    <w:rPr>
      <w:b/>
      <w:bCs/>
      <w:sz w:val="32"/>
      <w:lang w:val="en-US"/>
    </w:rPr>
  </w:style>
  <w:style w:type="paragraph" w:styleId="BlockText">
    <w:name w:val="Block Text"/>
    <w:basedOn w:val="Normal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pct10" w:color="auto" w:fill="FFFFFF"/>
      <w:spacing w:before="60"/>
      <w:ind w:left="1701" w:right="1952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ListNumber">
    <w:name w:val="List Number"/>
    <w:basedOn w:val="Normal"/>
    <w:pPr>
      <w:numPr>
        <w:numId w:val="1"/>
      </w:numPr>
      <w:spacing w:before="60" w:after="60"/>
    </w:pPr>
    <w:rPr>
      <w:rFonts w:ascii="Times New Roman" w:eastAsia="Times" w:hAnsi="Times New Roman" w:cs="Times New Roman"/>
      <w:sz w:val="20"/>
      <w:szCs w:val="20"/>
      <w:lang w:eastAsia="en-US"/>
    </w:rPr>
  </w:style>
  <w:style w:type="paragraph" w:customStyle="1" w:styleId="FreeForm">
    <w:name w:val="Free Form"/>
    <w:autoRedefine/>
    <w:rsid w:val="001C50B4"/>
    <w:rPr>
      <w:rFonts w:eastAsia="ヒラギノ角ゴ Pro W3"/>
      <w:color w:val="000000"/>
    </w:rPr>
  </w:style>
  <w:style w:type="paragraph" w:customStyle="1" w:styleId="NormalWeb1">
    <w:name w:val="Normal (Web)1"/>
    <w:autoRedefine/>
    <w:rsid w:val="001C50B4"/>
    <w:pPr>
      <w:spacing w:before="100" w:after="100"/>
    </w:pPr>
    <w:rPr>
      <w:rFonts w:eastAsia="ヒラギノ角ゴ Pro W3"/>
      <w:color w:val="000000"/>
      <w:sz w:val="24"/>
    </w:rPr>
  </w:style>
  <w:style w:type="character" w:customStyle="1" w:styleId="DefaultChar">
    <w:name w:val="Default Char"/>
    <w:rsid w:val="001C50B4"/>
    <w:rPr>
      <w:rFonts w:ascii="Tahoma" w:eastAsia="ヒラギノ角ゴ Pro W3" w:hAnsi="Tahoma"/>
      <w:b w:val="0"/>
      <w:i w:val="0"/>
      <w:color w:val="000000"/>
      <w:sz w:val="24"/>
      <w:lang w:val="en-AU"/>
    </w:rPr>
  </w:style>
  <w:style w:type="paragraph" w:customStyle="1" w:styleId="Default">
    <w:name w:val="Default"/>
    <w:rsid w:val="001C50B4"/>
    <w:pPr>
      <w:widowControl w:val="0"/>
    </w:pPr>
    <w:rPr>
      <w:rFonts w:ascii="Tahoma" w:eastAsia="ヒラギノ角ゴ Pro W3" w:hAnsi="Tahoma"/>
      <w:color w:val="000000"/>
      <w:sz w:val="24"/>
    </w:rPr>
  </w:style>
  <w:style w:type="character" w:customStyle="1" w:styleId="Hyperlink1">
    <w:name w:val="Hyperlink1"/>
    <w:rsid w:val="001C50B4"/>
    <w:rPr>
      <w:color w:val="0000FF"/>
      <w:sz w:val="20"/>
      <w:u w:val="single"/>
    </w:rPr>
  </w:style>
  <w:style w:type="character" w:styleId="Emphasis">
    <w:name w:val="Emphasis"/>
    <w:uiPriority w:val="20"/>
    <w:qFormat/>
    <w:rsid w:val="0035174C"/>
    <w:rPr>
      <w:i/>
      <w:iCs/>
    </w:rPr>
  </w:style>
  <w:style w:type="paragraph" w:customStyle="1" w:styleId="Pa9">
    <w:name w:val="Pa9"/>
    <w:basedOn w:val="Normal"/>
    <w:next w:val="Normal"/>
    <w:uiPriority w:val="99"/>
    <w:rsid w:val="00E461B0"/>
    <w:pPr>
      <w:autoSpaceDE w:val="0"/>
      <w:autoSpaceDN w:val="0"/>
      <w:adjustRightInd w:val="0"/>
      <w:spacing w:line="241" w:lineRule="atLeast"/>
    </w:pPr>
    <w:rPr>
      <w:rFonts w:ascii="HelveticaNeueLT Std Med" w:hAnsi="HelveticaNeueLT Std Med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171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A67D6D"/>
    <w:pPr>
      <w:widowControl/>
      <w:autoSpaceDE w:val="0"/>
      <w:autoSpaceDN w:val="0"/>
      <w:adjustRightInd w:val="0"/>
      <w:spacing w:line="301" w:lineRule="atLeast"/>
    </w:pPr>
    <w:rPr>
      <w:rFonts w:ascii="HelveticaNeueLT Std Lt" w:eastAsia="Times New Roman" w:hAnsi="HelveticaNeueLT Std Lt"/>
      <w:color w:val="auto"/>
      <w:szCs w:val="24"/>
    </w:rPr>
  </w:style>
  <w:style w:type="paragraph" w:customStyle="1" w:styleId="Pa11">
    <w:name w:val="Pa11"/>
    <w:basedOn w:val="Default"/>
    <w:next w:val="Default"/>
    <w:uiPriority w:val="99"/>
    <w:rsid w:val="00A67D6D"/>
    <w:pPr>
      <w:widowControl/>
      <w:autoSpaceDE w:val="0"/>
      <w:autoSpaceDN w:val="0"/>
      <w:adjustRightInd w:val="0"/>
      <w:spacing w:line="241" w:lineRule="atLeast"/>
    </w:pPr>
    <w:rPr>
      <w:rFonts w:ascii="HelveticaNeueLT Std Lt" w:eastAsia="Times New Roman" w:hAnsi="HelveticaNeueLT Std Lt"/>
      <w:color w:val="auto"/>
      <w:szCs w:val="24"/>
    </w:rPr>
  </w:style>
  <w:style w:type="character" w:customStyle="1" w:styleId="A5">
    <w:name w:val="A5"/>
    <w:uiPriority w:val="99"/>
    <w:rsid w:val="00A67D6D"/>
    <w:rPr>
      <w:rFonts w:cs="HelveticaNeueLT Std Lt"/>
      <w:color w:val="808284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A67D6D"/>
    <w:pPr>
      <w:widowControl/>
      <w:autoSpaceDE w:val="0"/>
      <w:autoSpaceDN w:val="0"/>
      <w:adjustRightInd w:val="0"/>
      <w:spacing w:line="241" w:lineRule="atLeast"/>
    </w:pPr>
    <w:rPr>
      <w:rFonts w:ascii="HelveticaNeueLT Std Lt" w:eastAsia="Times New Roman" w:hAnsi="HelveticaNeueLT Std Lt"/>
      <w:color w:val="auto"/>
      <w:szCs w:val="24"/>
    </w:rPr>
  </w:style>
  <w:style w:type="character" w:customStyle="1" w:styleId="blockgreywidest">
    <w:name w:val="block_grey_widest"/>
    <w:basedOn w:val="DefaultParagraphFont"/>
    <w:rsid w:val="001E0E73"/>
  </w:style>
  <w:style w:type="character" w:customStyle="1" w:styleId="boldparagraphbrown1">
    <w:name w:val="boldparagraph_brown1"/>
    <w:rsid w:val="001E0E73"/>
    <w:rPr>
      <w:rFonts w:ascii="Arial" w:hAnsi="Arial" w:cs="Arial" w:hint="default"/>
      <w:b/>
      <w:bCs/>
      <w:color w:val="996633"/>
    </w:rPr>
  </w:style>
  <w:style w:type="paragraph" w:styleId="BalloonText">
    <w:name w:val="Balloon Text"/>
    <w:basedOn w:val="Normal"/>
    <w:semiHidden/>
    <w:rsid w:val="003A0F3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A0F31"/>
    <w:rPr>
      <w:sz w:val="16"/>
      <w:szCs w:val="16"/>
    </w:rPr>
  </w:style>
  <w:style w:type="paragraph" w:styleId="CommentText">
    <w:name w:val="annotation text"/>
    <w:basedOn w:val="Normal"/>
    <w:semiHidden/>
    <w:rsid w:val="003A0F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A0F31"/>
    <w:rPr>
      <w:b/>
      <w:bCs/>
    </w:rPr>
  </w:style>
  <w:style w:type="paragraph" w:customStyle="1" w:styleId="CM2">
    <w:name w:val="CM2"/>
    <w:basedOn w:val="Default"/>
    <w:next w:val="Default"/>
    <w:rsid w:val="003A0F31"/>
    <w:pPr>
      <w:autoSpaceDE w:val="0"/>
      <w:autoSpaceDN w:val="0"/>
      <w:adjustRightInd w:val="0"/>
      <w:spacing w:line="280" w:lineRule="atLeast"/>
    </w:pPr>
    <w:rPr>
      <w:rFonts w:eastAsia="Times New Roman" w:cs="Tahoma"/>
      <w:color w:val="auto"/>
      <w:szCs w:val="24"/>
    </w:rPr>
  </w:style>
  <w:style w:type="paragraph" w:customStyle="1" w:styleId="CM9">
    <w:name w:val="CM9"/>
    <w:basedOn w:val="Default"/>
    <w:next w:val="Default"/>
    <w:rsid w:val="003A0F31"/>
    <w:pPr>
      <w:autoSpaceDE w:val="0"/>
      <w:autoSpaceDN w:val="0"/>
      <w:adjustRightInd w:val="0"/>
      <w:spacing w:after="170"/>
    </w:pPr>
    <w:rPr>
      <w:rFonts w:eastAsia="Times New Roman" w:cs="Tahoma"/>
      <w:color w:val="auto"/>
      <w:szCs w:val="24"/>
    </w:rPr>
  </w:style>
  <w:style w:type="paragraph" w:customStyle="1" w:styleId="CM3">
    <w:name w:val="CM3"/>
    <w:basedOn w:val="Default"/>
    <w:next w:val="Default"/>
    <w:rsid w:val="003A0F31"/>
    <w:pPr>
      <w:autoSpaceDE w:val="0"/>
      <w:autoSpaceDN w:val="0"/>
      <w:adjustRightInd w:val="0"/>
      <w:spacing w:line="280" w:lineRule="atLeast"/>
    </w:pPr>
    <w:rPr>
      <w:rFonts w:eastAsia="Times New Roman" w:cs="Tahoma"/>
      <w:color w:val="auto"/>
      <w:szCs w:val="24"/>
    </w:rPr>
  </w:style>
  <w:style w:type="table" w:styleId="TableGrid">
    <w:name w:val="Table Grid"/>
    <w:basedOn w:val="TableNormal"/>
    <w:uiPriority w:val="59"/>
    <w:rsid w:val="0033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625AF"/>
    <w:pPr>
      <w:tabs>
        <w:tab w:val="left" w:pos="6060"/>
      </w:tabs>
      <w:spacing w:before="720"/>
      <w:jc w:val="center"/>
    </w:pPr>
    <w:rPr>
      <w:b/>
      <w:sz w:val="72"/>
    </w:rPr>
  </w:style>
  <w:style w:type="character" w:customStyle="1" w:styleId="FooterChar">
    <w:name w:val="Footer Char"/>
    <w:link w:val="Footer"/>
    <w:uiPriority w:val="99"/>
    <w:rsid w:val="00080D06"/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210D6F"/>
    <w:rPr>
      <w:sz w:val="24"/>
      <w:lang w:val="en-GB" w:eastAsia="en-US"/>
    </w:rPr>
  </w:style>
  <w:style w:type="character" w:customStyle="1" w:styleId="bodycopy1">
    <w:name w:val="bodycopy1"/>
    <w:rsid w:val="00B741A8"/>
    <w:rPr>
      <w:rFonts w:ascii="Verdana" w:hAnsi="Verdan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HeaderChar">
    <w:name w:val="Header Char"/>
    <w:link w:val="Header"/>
    <w:uiPriority w:val="99"/>
    <w:rsid w:val="00854267"/>
    <w:rPr>
      <w:rFonts w:ascii="Arial" w:hAnsi="Arial"/>
      <w:sz w:val="22"/>
      <w:szCs w:val="24"/>
    </w:rPr>
  </w:style>
  <w:style w:type="paragraph" w:styleId="NoSpacing">
    <w:name w:val="No Spacing"/>
    <w:uiPriority w:val="1"/>
    <w:qFormat/>
    <w:rsid w:val="00854267"/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576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E5768"/>
    <w:rPr>
      <w:rFonts w:ascii="Arial" w:hAnsi="Arial" w:cs="Arial"/>
    </w:rPr>
  </w:style>
  <w:style w:type="character" w:styleId="FootnoteReference">
    <w:name w:val="footnote reference"/>
    <w:uiPriority w:val="99"/>
    <w:semiHidden/>
    <w:unhideWhenUsed/>
    <w:rsid w:val="007E5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1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2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4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2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4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5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1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7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8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3E82-520A-430C-BF51-74F25231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1: Strategic Direction</vt:lpstr>
    </vt:vector>
  </TitlesOfParts>
  <Company>Microsoft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1: Strategic Direction</dc:title>
  <dc:creator>Andrea Lloyd</dc:creator>
  <cp:lastModifiedBy>Ken Mullin</cp:lastModifiedBy>
  <cp:revision>25</cp:revision>
  <cp:lastPrinted>2013-07-08T01:04:00Z</cp:lastPrinted>
  <dcterms:created xsi:type="dcterms:W3CDTF">2024-03-15T10:03:00Z</dcterms:created>
  <dcterms:modified xsi:type="dcterms:W3CDTF">2024-03-15T10:23:00Z</dcterms:modified>
</cp:coreProperties>
</file>